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67" w:rsidRPr="00F54090" w:rsidRDefault="00E76567" w:rsidP="00E7656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44"/>
          <w:szCs w:val="44"/>
          <w:lang w:bidi="ar-DZ"/>
        </w:rPr>
      </w:pPr>
      <w:r w:rsidRPr="00F54090">
        <w:rPr>
          <w:rFonts w:ascii="Sakkal Majalla" w:eastAsia="Times New Roman" w:hAnsi="Sakkal Majalla" w:cs="Sakkal Majalla"/>
          <w:b/>
          <w:bCs/>
          <w:sz w:val="44"/>
          <w:szCs w:val="44"/>
          <w:rtl/>
          <w:lang w:bidi="ar-DZ"/>
        </w:rPr>
        <w:t>الجمهورية الجزائرية الدّيمقراطية الشّعبية</w:t>
      </w:r>
    </w:p>
    <w:p w:rsidR="00E76567" w:rsidRDefault="00E76567" w:rsidP="00F02A23">
      <w:pPr>
        <w:bidi/>
        <w:spacing w:line="380" w:lineRule="exact"/>
        <w:ind w:firstLine="194"/>
        <w:jc w:val="center"/>
        <w:rPr>
          <w:rFonts w:ascii="Sakkal Majalla" w:hAnsi="Sakkal Majalla" w:cs="Sakkal Majalla"/>
          <w:b/>
          <w:bCs/>
          <w:sz w:val="38"/>
          <w:szCs w:val="38"/>
          <w:rtl/>
          <w:lang w:bidi="ar-DZ"/>
        </w:rPr>
      </w:pPr>
      <w:r w:rsidRPr="00F54090">
        <w:rPr>
          <w:rFonts w:ascii="Sakkal Majalla" w:hAnsi="Sakkal Majalla" w:cs="Sakkal Majalla"/>
          <w:b/>
          <w:bCs/>
          <w:sz w:val="38"/>
          <w:szCs w:val="38"/>
          <w:rtl/>
          <w:lang w:bidi="ar-DZ"/>
        </w:rPr>
        <w:t>وزارة التّعليم العالي والبحث العلميّ</w:t>
      </w:r>
    </w:p>
    <w:p w:rsidR="003310E9" w:rsidRDefault="00D56E38" w:rsidP="00D56E38">
      <w:pPr>
        <w:bidi/>
        <w:spacing w:line="380" w:lineRule="exact"/>
        <w:ind w:firstLine="194"/>
        <w:jc w:val="center"/>
        <w:rPr>
          <w:rFonts w:ascii="Sakkal Majalla" w:hAnsi="Sakkal Majalla" w:cs="Sakkal Majalla"/>
          <w:b/>
          <w:bCs/>
          <w:sz w:val="38"/>
          <w:szCs w:val="3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8"/>
          <w:szCs w:val="38"/>
          <w:rtl/>
          <w:lang w:bidi="ar-DZ"/>
        </w:rPr>
        <w:t>جامعة باجي مختار  - عنابة</w:t>
      </w:r>
    </w:p>
    <w:p w:rsidR="00D610A8" w:rsidRPr="003310E9" w:rsidRDefault="00D56E38" w:rsidP="00206255">
      <w:pPr>
        <w:bidi/>
        <w:spacing w:line="380" w:lineRule="exact"/>
        <w:ind w:firstLine="194"/>
        <w:jc w:val="center"/>
        <w:rPr>
          <w:rFonts w:ascii="Sakkal Majalla" w:hAnsi="Sakkal Majalla" w:cs="Sakkal Majalla"/>
          <w:b/>
          <w:bCs/>
          <w:sz w:val="38"/>
          <w:szCs w:val="3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8"/>
          <w:szCs w:val="38"/>
          <w:rtl/>
          <w:lang w:bidi="ar-DZ"/>
        </w:rPr>
        <w:t>كلية العلوم الاقتصادية وعلوم التسيير</w:t>
      </w:r>
    </w:p>
    <w:p w:rsidR="00E76567" w:rsidRPr="00C81DB9" w:rsidRDefault="00E76567" w:rsidP="00E76567">
      <w:pPr>
        <w:pStyle w:val="En-tte"/>
        <w:tabs>
          <w:tab w:val="left" w:pos="3041"/>
        </w:tabs>
        <w:bidi/>
        <w:spacing w:after="200" w:line="380" w:lineRule="exact"/>
        <w:ind w:firstLine="194"/>
        <w:jc w:val="both"/>
        <w:rPr>
          <w:rFonts w:ascii="Sakkal Majalla" w:hAnsi="Sakkal Majalla" w:cs="Sakkal Majalla"/>
          <w:sz w:val="42"/>
          <w:szCs w:val="42"/>
          <w:lang w:bidi="ar-DZ"/>
        </w:rPr>
      </w:pPr>
      <w:r w:rsidRPr="00C81DB9">
        <w:rPr>
          <w:rFonts w:ascii="Sakkal Majalla" w:hAnsi="Sakkal Majalla" w:cs="Sakkal Majalla"/>
          <w:sz w:val="42"/>
          <w:szCs w:val="42"/>
          <w:rtl/>
          <w:lang w:bidi="ar-DZ"/>
        </w:rPr>
        <w:tab/>
      </w:r>
    </w:p>
    <w:p w:rsidR="00E76567" w:rsidRPr="00C81DB9" w:rsidRDefault="00E76567" w:rsidP="00E76567">
      <w:pPr>
        <w:pStyle w:val="En-tte"/>
        <w:tabs>
          <w:tab w:val="left" w:pos="2137"/>
          <w:tab w:val="left" w:pos="2497"/>
        </w:tabs>
        <w:bidi/>
        <w:ind w:firstLine="194"/>
        <w:jc w:val="both"/>
        <w:rPr>
          <w:rFonts w:ascii="Sakkal Majalla" w:hAnsi="Sakkal Majalla" w:cs="Sakkal Majalla"/>
          <w:sz w:val="8"/>
          <w:szCs w:val="8"/>
          <w:lang w:bidi="ar-DZ"/>
        </w:rPr>
      </w:pPr>
      <w:r w:rsidRPr="00C81DB9">
        <w:rPr>
          <w:rFonts w:ascii="Sakkal Majalla" w:hAnsi="Sakkal Majalla" w:cs="Sakkal Majalla"/>
          <w:sz w:val="8"/>
          <w:szCs w:val="8"/>
          <w:rtl/>
          <w:lang w:bidi="ar-DZ"/>
        </w:rPr>
        <w:tab/>
      </w:r>
      <w:r w:rsidRPr="00C81DB9">
        <w:rPr>
          <w:rFonts w:ascii="Sakkal Majalla" w:hAnsi="Sakkal Majalla" w:cs="Sakkal Majalla"/>
          <w:sz w:val="8"/>
          <w:szCs w:val="8"/>
          <w:rtl/>
          <w:lang w:bidi="ar-DZ"/>
        </w:rPr>
        <w:tab/>
      </w:r>
    </w:p>
    <w:p w:rsidR="00E76567" w:rsidRPr="00C81DB9" w:rsidRDefault="00E76567" w:rsidP="00E76567">
      <w:pPr>
        <w:bidi/>
        <w:spacing w:after="0" w:line="240" w:lineRule="auto"/>
        <w:ind w:firstLine="4025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:rsidR="00264807" w:rsidRPr="00C81DB9" w:rsidRDefault="00264807" w:rsidP="00264807">
      <w:pPr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:rsidR="00F02A23" w:rsidRPr="00F54090" w:rsidRDefault="00F02A23" w:rsidP="00D610A8">
      <w:pPr>
        <w:bidi/>
        <w:spacing w:after="0" w:line="240" w:lineRule="auto"/>
        <w:contextualSpacing/>
        <w:jc w:val="center"/>
        <w:rPr>
          <w:rFonts w:ascii="Sakkal Majalla" w:eastAsia="Times New Roman" w:hAnsi="Sakkal Majalla" w:cs="Sakkal Majalla"/>
          <w:b/>
          <w:bCs/>
          <w:shadow/>
          <w:sz w:val="62"/>
          <w:szCs w:val="62"/>
          <w:shd w:val="clear" w:color="auto" w:fill="BFBFBF"/>
          <w:rtl/>
          <w:lang w:val="en-US" w:bidi="ar-DZ"/>
        </w:rPr>
      </w:pPr>
      <w:r w:rsidRPr="00F54090">
        <w:rPr>
          <w:rFonts w:ascii="Sakkal Majalla" w:hAnsi="Sakkal Majalla" w:cs="Sakkal Majalla"/>
          <w:b/>
          <w:bCs/>
          <w:shadow/>
          <w:sz w:val="62"/>
          <w:szCs w:val="62"/>
          <w:shd w:val="clear" w:color="auto" w:fill="BFBFBF"/>
          <w:rtl/>
          <w:lang w:val="en-US" w:bidi="ar-DZ"/>
        </w:rPr>
        <w:t xml:space="preserve">محضر اجتماع </w:t>
      </w:r>
      <w:r w:rsidR="00D610A8">
        <w:rPr>
          <w:rFonts w:ascii="Sakkal Majalla" w:hAnsi="Sakkal Majalla" w:cs="Sakkal Majalla" w:hint="cs"/>
          <w:b/>
          <w:bCs/>
          <w:shadow/>
          <w:sz w:val="62"/>
          <w:szCs w:val="62"/>
          <w:shd w:val="clear" w:color="auto" w:fill="BFBFBF"/>
          <w:rtl/>
          <w:lang w:val="en-US" w:bidi="ar-DZ"/>
        </w:rPr>
        <w:t>اللجنة العلمية للقسم</w:t>
      </w:r>
      <w:r w:rsidR="00F25140">
        <w:rPr>
          <w:rFonts w:ascii="Sakkal Majalla" w:hAnsi="Sakkal Majalla" w:cs="Sakkal Majalla"/>
          <w:b/>
          <w:bCs/>
          <w:shadow/>
          <w:sz w:val="62"/>
          <w:szCs w:val="62"/>
          <w:shd w:val="clear" w:color="auto" w:fill="BFBFBF"/>
          <w:lang w:val="en-US" w:bidi="ar-DZ"/>
        </w:rPr>
        <w:t xml:space="preserve"> </w:t>
      </w:r>
    </w:p>
    <w:p w:rsidR="00F02A23" w:rsidRPr="005E55B0" w:rsidRDefault="00F02A23" w:rsidP="006E71BD">
      <w:pPr>
        <w:tabs>
          <w:tab w:val="left" w:pos="4376"/>
        </w:tabs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F02A23" w:rsidRPr="00C81DB9" w:rsidRDefault="00F02A23" w:rsidP="00F02A23">
      <w:pPr>
        <w:tabs>
          <w:tab w:val="left" w:pos="993"/>
          <w:tab w:val="left" w:pos="1601"/>
        </w:tabs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sz w:val="24"/>
          <w:szCs w:val="24"/>
          <w:rtl/>
          <w:lang w:val="en-US" w:bidi="ar-DZ"/>
        </w:rPr>
      </w:pPr>
      <w:r w:rsidRPr="00C81DB9">
        <w:rPr>
          <w:rFonts w:ascii="Sakkal Majalla" w:eastAsia="Times New Roman" w:hAnsi="Sakkal Majalla" w:cs="Sakkal Majalla"/>
          <w:sz w:val="24"/>
          <w:szCs w:val="24"/>
          <w:rtl/>
          <w:lang w:val="en-US" w:bidi="ar-DZ"/>
        </w:rPr>
        <w:tab/>
      </w:r>
      <w:r w:rsidRPr="00C81DB9">
        <w:rPr>
          <w:rFonts w:ascii="Sakkal Majalla" w:eastAsia="Times New Roman" w:hAnsi="Sakkal Majalla" w:cs="Sakkal Majalla"/>
          <w:sz w:val="24"/>
          <w:szCs w:val="24"/>
          <w:rtl/>
          <w:lang w:val="en-US" w:bidi="ar-DZ"/>
        </w:rPr>
        <w:tab/>
      </w:r>
    </w:p>
    <w:p w:rsidR="00F02A23" w:rsidRPr="00C81DB9" w:rsidRDefault="00D610A8" w:rsidP="00F54090">
      <w:pPr>
        <w:tabs>
          <w:tab w:val="left" w:pos="993"/>
        </w:tabs>
        <w:bidi/>
        <w:spacing w:after="240" w:line="240" w:lineRule="auto"/>
        <w:jc w:val="center"/>
        <w:rPr>
          <w:rFonts w:ascii="Sakkal Majalla" w:eastAsia="Times New Roman" w:hAnsi="Sakkal Majalla" w:cs="Sakkal Majalla"/>
          <w:b/>
          <w:bCs/>
          <w:shadow/>
          <w:sz w:val="50"/>
          <w:szCs w:val="50"/>
          <w:rtl/>
          <w:lang w:val="en-US" w:bidi="ar-DZ"/>
        </w:rPr>
      </w:pPr>
      <w:r>
        <w:rPr>
          <w:rFonts w:ascii="Sakkal Majalla" w:eastAsia="Times New Roman" w:hAnsi="Sakkal Majalla" w:cs="Sakkal Majalla" w:hint="cs"/>
          <w:b/>
          <w:bCs/>
          <w:shadow/>
          <w:sz w:val="50"/>
          <w:szCs w:val="50"/>
          <w:rtl/>
          <w:lang w:val="en-US" w:bidi="ar-DZ"/>
        </w:rPr>
        <w:t>قسم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9740"/>
      </w:tblGrid>
      <w:tr w:rsidR="00F02A23" w:rsidRPr="00C81DB9" w:rsidTr="00264807">
        <w:trPr>
          <w:jc w:val="center"/>
        </w:trPr>
        <w:tc>
          <w:tcPr>
            <w:tcW w:w="9740" w:type="dxa"/>
          </w:tcPr>
          <w:p w:rsidR="00F02A23" w:rsidRPr="00C81DB9" w:rsidRDefault="00D56E38" w:rsidP="00D56E38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sz w:val="44"/>
                <w:szCs w:val="44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44"/>
                <w:szCs w:val="44"/>
                <w:rtl/>
                <w:lang w:val="en-US" w:bidi="ar-DZ"/>
              </w:rPr>
              <w:t>العلوم الاقتصادية</w:t>
            </w:r>
          </w:p>
        </w:tc>
      </w:tr>
    </w:tbl>
    <w:p w:rsidR="004B0D25" w:rsidRDefault="004B0D25" w:rsidP="00566B63">
      <w:pPr>
        <w:tabs>
          <w:tab w:val="left" w:pos="993"/>
          <w:tab w:val="left" w:pos="4691"/>
        </w:tabs>
        <w:bidi/>
        <w:spacing w:before="360" w:after="0" w:line="240" w:lineRule="auto"/>
        <w:jc w:val="center"/>
        <w:rPr>
          <w:rFonts w:ascii="Sakkal Majalla" w:hAnsi="Sakkal Majalla" w:cs="Sakkal Majalla"/>
          <w:b/>
          <w:bCs/>
          <w:shadow/>
          <w:sz w:val="50"/>
          <w:szCs w:val="50"/>
          <w:lang w:val="en-US" w:bidi="ar-DZ"/>
        </w:rPr>
      </w:pPr>
    </w:p>
    <w:p w:rsidR="00264807" w:rsidRPr="00C81DB9" w:rsidRDefault="00264807" w:rsidP="004B0D25">
      <w:pPr>
        <w:tabs>
          <w:tab w:val="left" w:pos="993"/>
          <w:tab w:val="left" w:pos="4691"/>
        </w:tabs>
        <w:bidi/>
        <w:spacing w:before="360" w:after="0" w:line="240" w:lineRule="auto"/>
        <w:jc w:val="center"/>
        <w:rPr>
          <w:rFonts w:ascii="Sakkal Majalla" w:eastAsia="Times New Roman" w:hAnsi="Sakkal Majalla" w:cs="Sakkal Majalla"/>
          <w:b/>
          <w:bCs/>
          <w:shadow/>
          <w:sz w:val="50"/>
          <w:szCs w:val="50"/>
          <w:rtl/>
          <w:lang w:val="en-US" w:bidi="ar-DZ"/>
        </w:rPr>
      </w:pPr>
      <w:r w:rsidRPr="00C81DB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>بيانات الدّورة</w:t>
      </w:r>
    </w:p>
    <w:tbl>
      <w:tblPr>
        <w:bidiVisual/>
        <w:tblW w:w="10393" w:type="dxa"/>
        <w:jc w:val="center"/>
        <w:tblInd w:w="-2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8"/>
        <w:gridCol w:w="2835"/>
        <w:gridCol w:w="2551"/>
        <w:gridCol w:w="2419"/>
      </w:tblGrid>
      <w:tr w:rsidR="00264807" w:rsidRPr="00C81DB9" w:rsidTr="00264807">
        <w:trPr>
          <w:jc w:val="center"/>
        </w:trPr>
        <w:tc>
          <w:tcPr>
            <w:tcW w:w="25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264807" w:rsidRPr="00C81DB9" w:rsidRDefault="00264807" w:rsidP="001E669F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30"/>
                <w:rtl/>
                <w:lang w:val="en-US" w:bidi="ar-DZ"/>
              </w:rPr>
            </w:pPr>
            <w:r w:rsidRPr="00C81D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الدّورة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64807" w:rsidRPr="00C81DB9" w:rsidRDefault="00264807" w:rsidP="00264807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30"/>
                <w:rtl/>
                <w:lang w:val="en-US" w:bidi="ar-DZ"/>
              </w:rPr>
            </w:pPr>
            <w:r w:rsidRPr="00C81D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تاريخ الدّورة</w:t>
            </w:r>
          </w:p>
        </w:tc>
        <w:tc>
          <w:tcPr>
            <w:tcW w:w="49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264807" w:rsidRPr="00C81DB9" w:rsidRDefault="00264807" w:rsidP="00264807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C81D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طبيعة الدّورة</w:t>
            </w:r>
          </w:p>
        </w:tc>
      </w:tr>
      <w:tr w:rsidR="00264807" w:rsidRPr="00C81DB9" w:rsidTr="00D060E9">
        <w:trPr>
          <w:jc w:val="center"/>
        </w:trPr>
        <w:tc>
          <w:tcPr>
            <w:tcW w:w="25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64807" w:rsidRPr="00C81DB9" w:rsidRDefault="00264807" w:rsidP="00D060E9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sz w:val="18"/>
                <w:szCs w:val="30"/>
                <w:rtl/>
                <w:lang w:val="en-US" w:bidi="ar-DZ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264807" w:rsidRPr="00C81DB9" w:rsidRDefault="00264807" w:rsidP="00D060E9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sz w:val="18"/>
                <w:szCs w:val="30"/>
                <w:rtl/>
                <w:lang w:val="en-US" w:bidi="ar-DZ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64807" w:rsidRPr="00C81DB9" w:rsidRDefault="00264807" w:rsidP="00D060E9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81D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عادية</w:t>
            </w:r>
          </w:p>
        </w:tc>
        <w:tc>
          <w:tcPr>
            <w:tcW w:w="2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64807" w:rsidRPr="00C81DB9" w:rsidRDefault="00264807" w:rsidP="00D060E9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C81D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استثنائيّة</w:t>
            </w:r>
          </w:p>
        </w:tc>
      </w:tr>
      <w:tr w:rsidR="00264807" w:rsidRPr="00C81DB9" w:rsidTr="009B3C57">
        <w:trPr>
          <w:trHeight w:val="717"/>
          <w:jc w:val="center"/>
        </w:trPr>
        <w:tc>
          <w:tcPr>
            <w:tcW w:w="2588" w:type="dxa"/>
            <w:tcBorders>
              <w:top w:val="single" w:sz="12" w:space="0" w:color="auto"/>
            </w:tcBorders>
            <w:vAlign w:val="center"/>
          </w:tcPr>
          <w:p w:rsidR="00264807" w:rsidRPr="00C81DB9" w:rsidRDefault="0066438A" w:rsidP="009B3C57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sz w:val="18"/>
                <w:szCs w:val="30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18"/>
                <w:szCs w:val="30"/>
                <w:rtl/>
                <w:lang w:val="en-US" w:bidi="ar-DZ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64807" w:rsidRPr="005E57C1" w:rsidRDefault="005E57C1" w:rsidP="005E57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5E57C1"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>28</w:t>
            </w:r>
            <w:r w:rsidR="008C4F01" w:rsidRPr="005E57C1"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 xml:space="preserve">/ </w:t>
            </w:r>
            <w:r w:rsidRPr="005E57C1"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>11</w:t>
            </w:r>
            <w:r w:rsidR="008C4F01" w:rsidRPr="005E57C1"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>/</w:t>
            </w:r>
            <w:r w:rsidR="00FE2001" w:rsidRPr="005E57C1"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>2021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64807" w:rsidRPr="00C81DB9" w:rsidRDefault="000455DB" w:rsidP="009B3C57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sz w:val="18"/>
                <w:szCs w:val="30"/>
                <w:rtl/>
                <w:lang w:val="en-US" w:bidi="ar-DZ"/>
              </w:rPr>
            </w:pPr>
            <w:r w:rsidRPr="000455DB">
              <w:rPr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45pt;margin-top:1.1pt;width:19.05pt;height:17.25pt;flip:x;z-index:251663360;mso-position-horizontal-relative:text;mso-position-vertical-relative:text" o:connectortype="straight"/>
              </w:pict>
            </w:r>
            <w:r w:rsidRPr="000455DB">
              <w:rPr>
                <w:noProof/>
                <w:rtl/>
              </w:rPr>
              <w:pict>
                <v:shape id="_x0000_s1031" type="#_x0000_t32" style="position:absolute;left:0;text-align:left;margin-left:45pt;margin-top:-.1pt;width:19.05pt;height:17.2pt;z-index:251662336;mso-position-horizontal-relative:text;mso-position-vertical-relative:text" o:connectortype="straight"/>
              </w:pict>
            </w:r>
            <w:r w:rsidRPr="000455DB">
              <w:rPr>
                <w:noProof/>
                <w:rtl/>
              </w:rPr>
              <w:pict>
                <v:rect id="_x0000_s1026" style="position:absolute;left:0;text-align:left;margin-left:45.45pt;margin-top:-.05pt;width:19.5pt;height:17.25pt;z-index:251658240;mso-position-horizontal-relative:text;mso-position-vertical-relative:text"/>
              </w:pict>
            </w:r>
          </w:p>
        </w:tc>
        <w:tc>
          <w:tcPr>
            <w:tcW w:w="2419" w:type="dxa"/>
            <w:tcBorders>
              <w:top w:val="single" w:sz="12" w:space="0" w:color="auto"/>
            </w:tcBorders>
            <w:vAlign w:val="center"/>
          </w:tcPr>
          <w:p w:rsidR="00264807" w:rsidRPr="00C81DB9" w:rsidRDefault="000455DB" w:rsidP="009B3C57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sz w:val="18"/>
                <w:szCs w:val="30"/>
                <w:rtl/>
                <w:lang w:val="en-US" w:bidi="ar-DZ"/>
              </w:rPr>
            </w:pPr>
            <w:r w:rsidRPr="000455DB">
              <w:rPr>
                <w:noProof/>
                <w:rtl/>
              </w:rPr>
              <w:pict>
                <v:rect id="_x0000_s1027" style="position:absolute;left:0;text-align:left;margin-left:45.4pt;margin-top:-.85pt;width:19.5pt;height:17.25pt;z-index:251659264;mso-position-horizontal-relative:text;mso-position-vertical-relative:text"/>
              </w:pict>
            </w:r>
          </w:p>
        </w:tc>
      </w:tr>
    </w:tbl>
    <w:p w:rsidR="00F02A23" w:rsidRPr="00C81DB9" w:rsidRDefault="00F02A23" w:rsidP="00F02A23">
      <w:pPr>
        <w:bidi/>
        <w:spacing w:after="0" w:line="240" w:lineRule="auto"/>
        <w:ind w:firstLine="4025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:rsidR="00BF55B7" w:rsidRDefault="00BF55B7" w:rsidP="00BF55B7">
      <w:pPr>
        <w:tabs>
          <w:tab w:val="left" w:pos="993"/>
          <w:tab w:val="left" w:pos="4691"/>
        </w:tabs>
        <w:bidi/>
        <w:spacing w:after="0" w:line="240" w:lineRule="auto"/>
        <w:contextualSpacing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C4F01" w:rsidRDefault="008C4F01" w:rsidP="008C4F01">
      <w:pPr>
        <w:bidi/>
        <w:spacing w:after="0" w:line="240" w:lineRule="auto"/>
        <w:jc w:val="left"/>
        <w:rPr>
          <w:rFonts w:ascii="Sakkal Majalla" w:hAnsi="Sakkal Majalla" w:cs="Sakkal Majalla"/>
          <w:sz w:val="46"/>
          <w:szCs w:val="56"/>
        </w:rPr>
      </w:pPr>
    </w:p>
    <w:p w:rsidR="008C4F01" w:rsidRPr="00C81DB9" w:rsidRDefault="008C4F01" w:rsidP="008C4F01">
      <w:pPr>
        <w:bidi/>
        <w:spacing w:after="0" w:line="240" w:lineRule="auto"/>
        <w:jc w:val="left"/>
        <w:rPr>
          <w:rFonts w:ascii="Sakkal Majalla" w:hAnsi="Sakkal Majalla" w:cs="Sakkal Majalla"/>
          <w:sz w:val="46"/>
          <w:szCs w:val="56"/>
          <w:rtl/>
        </w:rPr>
      </w:pPr>
    </w:p>
    <w:p w:rsidR="001E669F" w:rsidRDefault="001E669F">
      <w:pPr>
        <w:jc w:val="left"/>
        <w:rPr>
          <w:rFonts w:ascii="Sakkal Majalla" w:hAnsi="Sakkal Majalla" w:cs="Sakkal Majalla"/>
          <w:b/>
          <w:bCs/>
          <w:sz w:val="36"/>
          <w:szCs w:val="40"/>
          <w:rtl/>
          <w:lang w:val="en-US"/>
        </w:rPr>
      </w:pPr>
      <w:r>
        <w:rPr>
          <w:rFonts w:ascii="Sakkal Majalla" w:hAnsi="Sakkal Majalla" w:cs="Sakkal Majalla"/>
          <w:b/>
          <w:bCs/>
          <w:sz w:val="36"/>
          <w:szCs w:val="40"/>
          <w:rtl/>
          <w:lang w:val="en-US"/>
        </w:rPr>
        <w:br w:type="page"/>
      </w:r>
    </w:p>
    <w:p w:rsidR="004B0D25" w:rsidRPr="004B0D25" w:rsidRDefault="004B0D25" w:rsidP="00CC7813">
      <w:pPr>
        <w:bidi/>
        <w:jc w:val="center"/>
        <w:rPr>
          <w:rFonts w:ascii="Sakkal Majalla" w:hAnsi="Sakkal Majalla" w:cs="Sakkal Majalla"/>
          <w:b/>
          <w:bCs/>
          <w:sz w:val="36"/>
          <w:szCs w:val="40"/>
          <w:rtl/>
          <w:lang w:val="en-US" w:bidi="ar-DZ"/>
        </w:rPr>
      </w:pPr>
      <w:r w:rsidRPr="004B0D25">
        <w:rPr>
          <w:rFonts w:ascii="Sakkal Majalla" w:hAnsi="Sakkal Majalla" w:cs="Sakkal Majalla" w:hint="cs"/>
          <w:b/>
          <w:bCs/>
          <w:sz w:val="36"/>
          <w:szCs w:val="40"/>
          <w:rtl/>
          <w:lang w:val="en-US" w:bidi="ar-DZ"/>
        </w:rPr>
        <w:lastRenderedPageBreak/>
        <w:t>ال</w:t>
      </w:r>
      <w:r w:rsidR="001F7465">
        <w:rPr>
          <w:rFonts w:ascii="Sakkal Majalla" w:hAnsi="Sakkal Majalla" w:cs="Sakkal Majalla" w:hint="cs"/>
          <w:b/>
          <w:bCs/>
          <w:sz w:val="36"/>
          <w:szCs w:val="40"/>
          <w:rtl/>
          <w:lang w:val="en-US" w:bidi="ar-DZ"/>
        </w:rPr>
        <w:t>نّصوص المرجعيّة</w:t>
      </w:r>
    </w:p>
    <w:p w:rsidR="004B0D25" w:rsidRPr="00E5645B" w:rsidRDefault="004B0D25" w:rsidP="00691929">
      <w:pPr>
        <w:pStyle w:val="Paragraphedeliste"/>
        <w:numPr>
          <w:ilvl w:val="0"/>
          <w:numId w:val="33"/>
        </w:numPr>
        <w:bidi/>
        <w:ind w:left="452" w:hanging="426"/>
        <w:jc w:val="both"/>
        <w:rPr>
          <w:rFonts w:ascii="Sakkal Majalla" w:eastAsiaTheme="minorEastAsia" w:hAnsi="Sakkal Majalla" w:cs="Sakkal Majalla"/>
          <w:b/>
          <w:bCs/>
          <w:sz w:val="34"/>
          <w:szCs w:val="36"/>
          <w:lang w:val="en-US" w:eastAsia="fr-FR" w:bidi="ar-DZ"/>
        </w:rPr>
      </w:pPr>
      <w:r w:rsidRPr="004B0D2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المرسوم التّنفيذي رقم 03-279 المؤرّخ في 23 أوت 2003</w:t>
      </w:r>
      <w:r w:rsidRPr="004B0D25"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  <w:t xml:space="preserve"> </w:t>
      </w:r>
      <w:r w:rsidRPr="004B0D2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الّذي يحدّد </w:t>
      </w:r>
      <w:r w:rsidRPr="004B0D25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مهام الجامعة والقواعد الخاصة بتنظيمها وسيرها</w:t>
      </w:r>
      <w:r w:rsidRPr="004B0D2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، المعدّل والمتمّم</w:t>
      </w:r>
      <w:r w:rsidRPr="004B0D25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4B0D25">
        <w:rPr>
          <w:rFonts w:ascii="Sakkal Majalla" w:hAnsi="Sakkal Majalla" w:cs="Sakkal Majalla" w:hint="cs"/>
          <w:b/>
          <w:bCs/>
          <w:sz w:val="34"/>
          <w:szCs w:val="36"/>
          <w:rtl/>
          <w:lang w:val="en-US" w:bidi="ar-DZ"/>
        </w:rPr>
        <w:t>(المواد</w:t>
      </w:r>
      <w:r w:rsidR="006142CA">
        <w:rPr>
          <w:rFonts w:ascii="Sakkal Majalla" w:hAnsi="Sakkal Majalla" w:cs="Sakkal Majalla" w:hint="cs"/>
          <w:b/>
          <w:bCs/>
          <w:sz w:val="34"/>
          <w:szCs w:val="36"/>
          <w:rtl/>
          <w:lang w:val="en-US" w:bidi="ar-DZ"/>
        </w:rPr>
        <w:t xml:space="preserve"> </w:t>
      </w:r>
      <w:r w:rsidR="00A60284">
        <w:rPr>
          <w:rFonts w:ascii="Sakkal Majalla" w:hAnsi="Sakkal Majalla" w:cs="Sakkal Majalla" w:hint="cs"/>
          <w:b/>
          <w:bCs/>
          <w:sz w:val="34"/>
          <w:szCs w:val="36"/>
          <w:rtl/>
          <w:lang w:val="en-US" w:bidi="ar-DZ"/>
        </w:rPr>
        <w:t>48</w:t>
      </w:r>
      <w:r w:rsidR="002C752E">
        <w:rPr>
          <w:rFonts w:ascii="Sakkal Majalla" w:hAnsi="Sakkal Majalla" w:cs="Sakkal Majalla" w:hint="cs"/>
          <w:b/>
          <w:bCs/>
          <w:sz w:val="34"/>
          <w:szCs w:val="36"/>
          <w:rtl/>
          <w:lang w:val="en-US" w:bidi="ar-DZ"/>
        </w:rPr>
        <w:t xml:space="preserve"> إلى </w:t>
      </w:r>
      <w:r w:rsidR="00A60284">
        <w:rPr>
          <w:rFonts w:ascii="Sakkal Majalla" w:hAnsi="Sakkal Majalla" w:cs="Sakkal Majalla" w:hint="cs"/>
          <w:b/>
          <w:bCs/>
          <w:sz w:val="34"/>
          <w:szCs w:val="36"/>
          <w:rtl/>
          <w:lang w:val="en-US" w:bidi="ar-DZ"/>
        </w:rPr>
        <w:t>51</w:t>
      </w:r>
      <w:r w:rsidR="00C14AA0">
        <w:rPr>
          <w:rFonts w:ascii="Sakkal Majalla" w:hAnsi="Sakkal Majalla" w:cs="Sakkal Majalla" w:hint="cs"/>
          <w:b/>
          <w:bCs/>
          <w:sz w:val="34"/>
          <w:szCs w:val="36"/>
          <w:rtl/>
          <w:lang w:val="en-US" w:bidi="ar-DZ"/>
        </w:rPr>
        <w:t>).</w:t>
      </w:r>
    </w:p>
    <w:p w:rsidR="00E5645B" w:rsidRPr="00691929" w:rsidRDefault="00077886" w:rsidP="00691929">
      <w:pPr>
        <w:pStyle w:val="Paragraphedeliste"/>
        <w:numPr>
          <w:ilvl w:val="0"/>
          <w:numId w:val="33"/>
        </w:numPr>
        <w:bidi/>
        <w:ind w:left="452" w:hanging="426"/>
        <w:jc w:val="both"/>
        <w:rPr>
          <w:rFonts w:ascii="Sakkal Majalla" w:eastAsiaTheme="minorEastAsia" w:hAnsi="Sakkal Majalla" w:cs="Sakkal Majalla"/>
          <w:b/>
          <w:bCs/>
          <w:sz w:val="34"/>
          <w:szCs w:val="36"/>
          <w:lang w:val="en-US" w:eastAsia="fr-FR" w:bidi="ar-DZ"/>
        </w:rPr>
      </w:pPr>
      <w:r w:rsidRPr="00077886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القرار المؤرّخ في 05 ماي 2</w:t>
      </w:r>
      <w:r w:rsidR="00A6028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004 الذي يحدّد كيفيات سير اللجنة العلمية للقسم</w:t>
      </w:r>
      <w:r w:rsidRPr="00077886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</w:p>
    <w:p w:rsidR="00691929" w:rsidRPr="00077886" w:rsidRDefault="00D51E2C" w:rsidP="00691929">
      <w:pPr>
        <w:pStyle w:val="Paragraphedeliste"/>
        <w:numPr>
          <w:ilvl w:val="0"/>
          <w:numId w:val="33"/>
        </w:numPr>
        <w:bidi/>
        <w:ind w:left="452" w:hanging="426"/>
        <w:jc w:val="both"/>
        <w:rPr>
          <w:rFonts w:ascii="Sakkal Majalla" w:eastAsiaTheme="minorEastAsia" w:hAnsi="Sakkal Majalla" w:cs="Sakkal Majalla"/>
          <w:b/>
          <w:bCs/>
          <w:sz w:val="34"/>
          <w:szCs w:val="36"/>
          <w:lang w:val="en-US" w:eastAsia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القرار رقم ........ المؤرّخ في ............ </w:t>
      </w:r>
      <w:r w:rsidR="00691929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الذي يحدّد القائمة الاسمية لأعضاء اللجنة العلمية لقسم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.....</w:t>
      </w:r>
      <w:r w:rsidR="00691929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</w:t>
      </w:r>
    </w:p>
    <w:p w:rsidR="00884300" w:rsidRPr="00691929" w:rsidRDefault="00D02B08" w:rsidP="00206255">
      <w:pPr>
        <w:pStyle w:val="Paragraphedeliste"/>
        <w:numPr>
          <w:ilvl w:val="0"/>
          <w:numId w:val="33"/>
        </w:numPr>
        <w:bidi/>
        <w:ind w:left="452" w:hanging="426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691929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مذكّرة الأمين العام رقم </w:t>
      </w:r>
      <w:r w:rsidR="0020625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1500</w:t>
      </w:r>
      <w:r w:rsidRPr="00691929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المؤرّخة في </w:t>
      </w:r>
      <w:r w:rsidR="00206255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25 ديسمبر 2019.</w:t>
      </w:r>
      <w:r w:rsidR="00884300" w:rsidRPr="00691929">
        <w:rPr>
          <w:rFonts w:ascii="Sakkal Majalla" w:hAnsi="Sakkal Majalla" w:cs="Sakkal Majalla"/>
          <w:sz w:val="32"/>
          <w:szCs w:val="32"/>
          <w:rtl/>
          <w:lang w:val="en-US" w:bidi="ar-DZ"/>
        </w:rPr>
        <w:br w:type="page"/>
      </w:r>
    </w:p>
    <w:p w:rsidR="004B0D25" w:rsidRPr="00DA798A" w:rsidRDefault="00884300" w:rsidP="002A4E66">
      <w:pPr>
        <w:bidi/>
        <w:ind w:left="26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bidi="ar-DZ"/>
        </w:rPr>
      </w:pPr>
      <w:r w:rsidRPr="00DA798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bidi="ar-DZ"/>
        </w:rPr>
        <w:lastRenderedPageBreak/>
        <w:t xml:space="preserve">مجالات </w:t>
      </w:r>
      <w:r w:rsidR="000228E8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bidi="ar-DZ"/>
        </w:rPr>
        <w:t>آراء</w:t>
      </w:r>
      <w:r w:rsidRPr="00DA798A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="002A4E66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bidi="ar-DZ"/>
        </w:rPr>
        <w:t>اللجنة العلمية للقسم</w:t>
      </w:r>
      <w:r w:rsidR="000228E8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="002A4E66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bidi="ar-DZ"/>
        </w:rPr>
        <w:t>واقتراحاتها</w:t>
      </w:r>
    </w:p>
    <w:p w:rsidR="00884300" w:rsidRDefault="002A4E66" w:rsidP="002A4E66">
      <w:pPr>
        <w:bidi/>
        <w:ind w:left="26"/>
        <w:jc w:val="both"/>
        <w:rPr>
          <w:rFonts w:ascii="Sakkal Majalla" w:eastAsia="Calibri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>تكلّف</w:t>
      </w:r>
      <w:r w:rsidR="000228E8"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>اللجنة العلمية للقسم</w:t>
      </w:r>
      <w:r w:rsidR="000228E8"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 xml:space="preserve">، </w:t>
      </w:r>
      <w:r w:rsidR="00DA798A"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>حسب</w:t>
      </w:r>
      <w:r w:rsidR="004164E4"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 xml:space="preserve"> </w:t>
      </w:r>
      <w:r w:rsidR="00884300"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 xml:space="preserve">المادة </w:t>
      </w: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>49</w:t>
      </w:r>
      <w:r w:rsidR="00884300"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 xml:space="preserve"> من المرسوم التنفيذي رقم 03-279 المؤرّخ في 23 أوت 2003، </w:t>
      </w:r>
      <w:r w:rsidR="00A82427"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>و</w:t>
      </w:r>
      <w:r w:rsidR="00884300"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 xml:space="preserve">المذكور أعلاه، </w:t>
      </w: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>بما</w:t>
      </w:r>
      <w:r w:rsidR="00DA798A">
        <w:rPr>
          <w:rFonts w:ascii="Sakkal Majalla" w:eastAsia="Calibri" w:hAnsi="Sakkal Majalla" w:cs="Sakkal Majalla" w:hint="cs"/>
          <w:sz w:val="32"/>
          <w:szCs w:val="32"/>
          <w:rtl/>
          <w:lang w:val="en-US" w:bidi="ar-DZ"/>
        </w:rPr>
        <w:t xml:space="preserve"> يأتي:</w:t>
      </w:r>
    </w:p>
    <w:p w:rsidR="00DA798A" w:rsidRDefault="002A4E66" w:rsidP="007A14D6">
      <w:pPr>
        <w:pStyle w:val="Paragraphedeliste"/>
        <w:numPr>
          <w:ilvl w:val="0"/>
          <w:numId w:val="3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اقتراح </w:t>
      </w:r>
      <w:r w:rsidR="002B2DFC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تنظيم التعليم ومحتواه</w:t>
      </w:r>
      <w:r w:rsidR="00DA798A" w:rsidRPr="00DA798A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،</w:t>
      </w:r>
    </w:p>
    <w:p w:rsidR="002A4E66" w:rsidRDefault="002A4E66" w:rsidP="002A4E66">
      <w:pPr>
        <w:pStyle w:val="Paragraphedeliste"/>
        <w:numPr>
          <w:ilvl w:val="0"/>
          <w:numId w:val="3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إبداء رأيها في توزيع المهام البيداغوجية،</w:t>
      </w:r>
    </w:p>
    <w:p w:rsidR="002A4E66" w:rsidRDefault="002A4E66" w:rsidP="002A4E66">
      <w:pPr>
        <w:pStyle w:val="Paragraphedeliste"/>
        <w:numPr>
          <w:ilvl w:val="0"/>
          <w:numId w:val="3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إبداء رأيها في حصائل الأعمال البيداغوجية والعلمية،</w:t>
      </w:r>
    </w:p>
    <w:p w:rsidR="002B2DFC" w:rsidRPr="002A4E66" w:rsidRDefault="002A4E66" w:rsidP="002A4E66">
      <w:pPr>
        <w:pStyle w:val="Paragraphedeliste"/>
        <w:numPr>
          <w:ilvl w:val="0"/>
          <w:numId w:val="3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اقتراح</w:t>
      </w:r>
      <w:r w:rsidR="002B2DFC" w:rsidRPr="002A4E66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برامج البحث،</w:t>
      </w:r>
    </w:p>
    <w:p w:rsidR="002B2DFC" w:rsidRDefault="002A4E66" w:rsidP="007A14D6">
      <w:pPr>
        <w:pStyle w:val="Paragraphedeliste"/>
        <w:numPr>
          <w:ilvl w:val="0"/>
          <w:numId w:val="3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اقتراح</w:t>
      </w:r>
      <w:r w:rsidR="002B2DFC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فتح شعب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في مجال</w:t>
      </w:r>
      <w:r w:rsidR="002B2DFC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ما بعد التدرّج وتمديدها و/أو غلقها وتحديد عدد المناصب المطلوب شغلها،</w:t>
      </w:r>
    </w:p>
    <w:p w:rsidR="004B0D25" w:rsidRPr="002A4E66" w:rsidRDefault="002A4E66" w:rsidP="002A4E66">
      <w:pPr>
        <w:pStyle w:val="Paragraphedeliste"/>
        <w:numPr>
          <w:ilvl w:val="0"/>
          <w:numId w:val="35"/>
        </w:numPr>
        <w:bidi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إبداء الرأي في مواضيع البحث لطلبة ما بعد التدرّج.</w:t>
      </w:r>
      <w:r w:rsidR="004B0D25" w:rsidRPr="002A4E66">
        <w:rPr>
          <w:rFonts w:ascii="Sakkal Majalla" w:hAnsi="Sakkal Majalla" w:cs="Sakkal Majalla"/>
          <w:sz w:val="34"/>
          <w:szCs w:val="36"/>
          <w:rtl/>
          <w:lang w:val="en-US" w:bidi="ar-DZ"/>
        </w:rPr>
        <w:br w:type="page"/>
      </w:r>
    </w:p>
    <w:p w:rsidR="0012022B" w:rsidRPr="00356F66" w:rsidRDefault="0012022B" w:rsidP="00A82427">
      <w:pPr>
        <w:pStyle w:val="Paragraphedeliste"/>
        <w:numPr>
          <w:ilvl w:val="0"/>
          <w:numId w:val="13"/>
        </w:numPr>
        <w:bidi/>
        <w:ind w:left="735" w:hanging="525"/>
        <w:jc w:val="left"/>
        <w:rPr>
          <w:rFonts w:ascii="Sakkal Majalla" w:hAnsi="Sakkal Majalla" w:cs="Sakkal Majalla"/>
          <w:b/>
          <w:bCs/>
          <w:sz w:val="34"/>
          <w:szCs w:val="36"/>
          <w:rtl/>
        </w:rPr>
      </w:pPr>
      <w:r w:rsidRPr="00356F66">
        <w:rPr>
          <w:rFonts w:ascii="Sakkal Majalla" w:hAnsi="Sakkal Majalla" w:cs="Sakkal Majalla"/>
          <w:b/>
          <w:bCs/>
          <w:sz w:val="34"/>
          <w:szCs w:val="36"/>
          <w:rtl/>
          <w:lang w:val="en-US" w:bidi="ar-DZ"/>
        </w:rPr>
        <w:lastRenderedPageBreak/>
        <w:t xml:space="preserve">قائمة الحاضرين </w:t>
      </w:r>
      <w:r w:rsidR="00A82427">
        <w:rPr>
          <w:rFonts w:ascii="Sakkal Majalla" w:hAnsi="Sakkal Majalla" w:cs="Sakkal Majalla" w:hint="cs"/>
          <w:b/>
          <w:bCs/>
          <w:sz w:val="34"/>
          <w:szCs w:val="36"/>
          <w:rtl/>
          <w:lang w:val="en-US" w:bidi="ar-DZ"/>
        </w:rPr>
        <w:t>أعمال</w:t>
      </w:r>
      <w:r w:rsidRPr="00356F66">
        <w:rPr>
          <w:rFonts w:ascii="Sakkal Majalla" w:hAnsi="Sakkal Majalla" w:cs="Sakkal Majalla"/>
          <w:b/>
          <w:bCs/>
          <w:sz w:val="34"/>
          <w:szCs w:val="36"/>
          <w:rtl/>
          <w:lang w:val="en-US" w:bidi="ar-DZ"/>
        </w:rPr>
        <w:t xml:space="preserve"> دورة </w:t>
      </w:r>
      <w:r w:rsidR="002A4E66">
        <w:rPr>
          <w:rFonts w:ascii="Sakkal Majalla" w:hAnsi="Sakkal Majalla" w:cs="Sakkal Majalla" w:hint="cs"/>
          <w:b/>
          <w:bCs/>
          <w:sz w:val="34"/>
          <w:szCs w:val="36"/>
          <w:rtl/>
          <w:lang w:val="en-US" w:bidi="ar-DZ"/>
        </w:rPr>
        <w:t>اللجنة العلمية للقسم</w:t>
      </w:r>
    </w:p>
    <w:p w:rsidR="0012022B" w:rsidRPr="00356F66" w:rsidRDefault="00BD7FD6" w:rsidP="002A4E66">
      <w:pPr>
        <w:pStyle w:val="Paragraphedeliste"/>
        <w:numPr>
          <w:ilvl w:val="0"/>
          <w:numId w:val="21"/>
        </w:numPr>
        <w:bidi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356F66">
        <w:rPr>
          <w:rFonts w:ascii="Sakkal Majalla" w:hAnsi="Sakkal Majalla" w:cs="Sakkal Majalla" w:hint="cs"/>
          <w:b/>
          <w:bCs/>
          <w:sz w:val="34"/>
          <w:szCs w:val="34"/>
          <w:rtl/>
          <w:lang w:val="en-US" w:bidi="ar-DZ"/>
        </w:rPr>
        <w:t xml:space="preserve">أعضاء </w:t>
      </w:r>
      <w:r w:rsidR="002A4E66">
        <w:rPr>
          <w:rFonts w:ascii="Sakkal Majalla" w:hAnsi="Sakkal Majalla" w:cs="Sakkal Majalla" w:hint="cs"/>
          <w:b/>
          <w:bCs/>
          <w:sz w:val="34"/>
          <w:szCs w:val="34"/>
          <w:rtl/>
          <w:lang w:val="en-US" w:bidi="ar-DZ"/>
        </w:rPr>
        <w:t>اللجنة العلمية للقسم</w:t>
      </w:r>
      <w:r w:rsidR="0081242C" w:rsidRPr="00356F66">
        <w:rPr>
          <w:rStyle w:val="Appelnotedebasdep"/>
          <w:rFonts w:ascii="Sakkal Majalla" w:hAnsi="Sakkal Majalla" w:cs="Sakkal Majalla"/>
          <w:b/>
          <w:bCs/>
          <w:sz w:val="34"/>
          <w:szCs w:val="34"/>
          <w:rtl/>
          <w:lang w:val="en-US" w:bidi="ar-DZ"/>
        </w:rPr>
        <w:footnoteReference w:id="2"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2443"/>
        <w:gridCol w:w="4881"/>
        <w:gridCol w:w="1668"/>
      </w:tblGrid>
      <w:tr w:rsidR="00920D1D" w:rsidRPr="001446C9" w:rsidTr="00920D1D">
        <w:trPr>
          <w:trHeight w:val="518"/>
          <w:jc w:val="center"/>
        </w:trPr>
        <w:tc>
          <w:tcPr>
            <w:tcW w:w="748" w:type="dxa"/>
            <w:shd w:val="clear" w:color="auto" w:fill="D9D9D9" w:themeFill="background1" w:themeFillShade="D9"/>
            <w:vAlign w:val="center"/>
          </w:tcPr>
          <w:p w:rsidR="00920D1D" w:rsidRPr="001446C9" w:rsidRDefault="00920D1D" w:rsidP="008E0FFF">
            <w:pPr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الرّقم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:rsidR="00920D1D" w:rsidRPr="001446C9" w:rsidRDefault="00920D1D" w:rsidP="008E0FFF">
            <w:pPr>
              <w:bidi/>
              <w:spacing w:before="12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الاسم واللّقب</w:t>
            </w:r>
          </w:p>
        </w:tc>
        <w:tc>
          <w:tcPr>
            <w:tcW w:w="4881" w:type="dxa"/>
            <w:shd w:val="clear" w:color="auto" w:fill="D9D9D9" w:themeFill="background1" w:themeFillShade="D9"/>
            <w:vAlign w:val="center"/>
          </w:tcPr>
          <w:p w:rsidR="00920D1D" w:rsidRPr="001446C9" w:rsidRDefault="00920D1D" w:rsidP="008E0FFF">
            <w:pPr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الصّفة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920D1D" w:rsidRPr="001446C9" w:rsidRDefault="00920D1D" w:rsidP="008E0FFF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الإمضاء</w:t>
            </w:r>
          </w:p>
        </w:tc>
      </w:tr>
      <w:tr w:rsidR="00920D1D" w:rsidRPr="001446C9" w:rsidTr="00920D1D">
        <w:trPr>
          <w:trHeight w:val="518"/>
          <w:jc w:val="center"/>
        </w:trPr>
        <w:tc>
          <w:tcPr>
            <w:tcW w:w="748" w:type="dxa"/>
            <w:vAlign w:val="center"/>
          </w:tcPr>
          <w:p w:rsidR="00920D1D" w:rsidRPr="001446C9" w:rsidRDefault="00920D1D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1</w:t>
            </w:r>
          </w:p>
        </w:tc>
        <w:tc>
          <w:tcPr>
            <w:tcW w:w="2443" w:type="dxa"/>
            <w:vAlign w:val="center"/>
          </w:tcPr>
          <w:p w:rsidR="00920D1D" w:rsidRPr="001446C9" w:rsidRDefault="001446C9" w:rsidP="004D50AC">
            <w:pPr>
              <w:bidi/>
              <w:spacing w:before="120" w:after="0" w:line="240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لرباع الهادي</w:t>
            </w:r>
          </w:p>
        </w:tc>
        <w:tc>
          <w:tcPr>
            <w:tcW w:w="4881" w:type="dxa"/>
            <w:vAlign w:val="center"/>
          </w:tcPr>
          <w:p w:rsidR="00920D1D" w:rsidRPr="001446C9" w:rsidRDefault="001446C9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رئيس اللجنة العلمية للقسم</w:t>
            </w:r>
          </w:p>
        </w:tc>
        <w:tc>
          <w:tcPr>
            <w:tcW w:w="1668" w:type="dxa"/>
          </w:tcPr>
          <w:p w:rsidR="00920D1D" w:rsidRPr="001446C9" w:rsidRDefault="00920D1D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920D1D" w:rsidRPr="001446C9" w:rsidTr="00920D1D">
        <w:trPr>
          <w:trHeight w:val="518"/>
          <w:jc w:val="center"/>
        </w:trPr>
        <w:tc>
          <w:tcPr>
            <w:tcW w:w="748" w:type="dxa"/>
            <w:vAlign w:val="center"/>
          </w:tcPr>
          <w:p w:rsidR="00920D1D" w:rsidRPr="001446C9" w:rsidRDefault="00920D1D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2</w:t>
            </w:r>
          </w:p>
        </w:tc>
        <w:tc>
          <w:tcPr>
            <w:tcW w:w="2443" w:type="dxa"/>
            <w:vAlign w:val="center"/>
          </w:tcPr>
          <w:p w:rsidR="00920D1D" w:rsidRPr="001446C9" w:rsidRDefault="001446C9" w:rsidP="004D50AC">
            <w:pPr>
              <w:bidi/>
              <w:spacing w:before="120" w:after="0" w:line="240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دباح حسين</w:t>
            </w:r>
          </w:p>
        </w:tc>
        <w:tc>
          <w:tcPr>
            <w:tcW w:w="4881" w:type="dxa"/>
            <w:vAlign w:val="center"/>
          </w:tcPr>
          <w:p w:rsidR="00920D1D" w:rsidRPr="001446C9" w:rsidRDefault="001446C9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رئيس القسم</w:t>
            </w:r>
          </w:p>
        </w:tc>
        <w:tc>
          <w:tcPr>
            <w:tcW w:w="1668" w:type="dxa"/>
          </w:tcPr>
          <w:p w:rsidR="00920D1D" w:rsidRPr="001446C9" w:rsidRDefault="00920D1D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920D1D" w:rsidRPr="001446C9" w:rsidTr="00920D1D">
        <w:trPr>
          <w:trHeight w:val="518"/>
          <w:jc w:val="center"/>
        </w:trPr>
        <w:tc>
          <w:tcPr>
            <w:tcW w:w="748" w:type="dxa"/>
            <w:vAlign w:val="center"/>
          </w:tcPr>
          <w:p w:rsidR="00920D1D" w:rsidRPr="001446C9" w:rsidRDefault="00920D1D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3</w:t>
            </w:r>
          </w:p>
        </w:tc>
        <w:tc>
          <w:tcPr>
            <w:tcW w:w="2443" w:type="dxa"/>
            <w:vAlign w:val="center"/>
          </w:tcPr>
          <w:p w:rsidR="00920D1D" w:rsidRPr="001446C9" w:rsidRDefault="001446C9" w:rsidP="004D50AC">
            <w:pPr>
              <w:bidi/>
              <w:spacing w:before="120" w:after="0" w:line="240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بوريش هشام</w:t>
            </w:r>
          </w:p>
        </w:tc>
        <w:tc>
          <w:tcPr>
            <w:tcW w:w="4881" w:type="dxa"/>
            <w:vAlign w:val="center"/>
          </w:tcPr>
          <w:p w:rsidR="00920D1D" w:rsidRPr="001446C9" w:rsidRDefault="001446C9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أستاذ</w:t>
            </w:r>
          </w:p>
        </w:tc>
        <w:tc>
          <w:tcPr>
            <w:tcW w:w="1668" w:type="dxa"/>
          </w:tcPr>
          <w:p w:rsidR="00920D1D" w:rsidRPr="001446C9" w:rsidRDefault="00920D1D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920D1D" w:rsidRPr="001446C9" w:rsidTr="00920D1D">
        <w:trPr>
          <w:trHeight w:val="518"/>
          <w:jc w:val="center"/>
        </w:trPr>
        <w:tc>
          <w:tcPr>
            <w:tcW w:w="748" w:type="dxa"/>
            <w:vAlign w:val="center"/>
          </w:tcPr>
          <w:p w:rsidR="00920D1D" w:rsidRPr="001446C9" w:rsidRDefault="00920D1D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4</w:t>
            </w:r>
          </w:p>
        </w:tc>
        <w:tc>
          <w:tcPr>
            <w:tcW w:w="2443" w:type="dxa"/>
            <w:vAlign w:val="center"/>
          </w:tcPr>
          <w:p w:rsidR="00920D1D" w:rsidRPr="001446C9" w:rsidRDefault="001446C9" w:rsidP="004D50AC">
            <w:pPr>
              <w:bidi/>
              <w:spacing w:before="120" w:after="0" w:line="240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حمداوي الطاوس</w:t>
            </w:r>
          </w:p>
        </w:tc>
        <w:tc>
          <w:tcPr>
            <w:tcW w:w="4881" w:type="dxa"/>
            <w:vAlign w:val="center"/>
          </w:tcPr>
          <w:p w:rsidR="00920D1D" w:rsidRPr="001446C9" w:rsidRDefault="001446C9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أستاذ</w:t>
            </w:r>
          </w:p>
        </w:tc>
        <w:tc>
          <w:tcPr>
            <w:tcW w:w="1668" w:type="dxa"/>
          </w:tcPr>
          <w:p w:rsidR="00920D1D" w:rsidRPr="001446C9" w:rsidRDefault="00920D1D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920D1D" w:rsidRPr="001446C9" w:rsidTr="00920D1D">
        <w:trPr>
          <w:trHeight w:val="518"/>
          <w:jc w:val="center"/>
        </w:trPr>
        <w:tc>
          <w:tcPr>
            <w:tcW w:w="748" w:type="dxa"/>
            <w:vAlign w:val="center"/>
          </w:tcPr>
          <w:p w:rsidR="00920D1D" w:rsidRPr="001446C9" w:rsidRDefault="00920D1D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5</w:t>
            </w:r>
          </w:p>
        </w:tc>
        <w:tc>
          <w:tcPr>
            <w:tcW w:w="2443" w:type="dxa"/>
            <w:vAlign w:val="center"/>
          </w:tcPr>
          <w:p w:rsidR="00920D1D" w:rsidRPr="001446C9" w:rsidRDefault="001446C9" w:rsidP="004D50AC">
            <w:pPr>
              <w:bidi/>
              <w:spacing w:before="120" w:after="0" w:line="240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زغيب شهرزاد</w:t>
            </w:r>
          </w:p>
        </w:tc>
        <w:tc>
          <w:tcPr>
            <w:tcW w:w="4881" w:type="dxa"/>
            <w:vAlign w:val="center"/>
          </w:tcPr>
          <w:p w:rsidR="00920D1D" w:rsidRPr="001446C9" w:rsidRDefault="001979CD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أستاذ</w:t>
            </w:r>
          </w:p>
        </w:tc>
        <w:tc>
          <w:tcPr>
            <w:tcW w:w="1668" w:type="dxa"/>
          </w:tcPr>
          <w:p w:rsidR="00920D1D" w:rsidRPr="001446C9" w:rsidRDefault="00920D1D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920D1D" w:rsidRPr="001446C9" w:rsidTr="00920D1D">
        <w:trPr>
          <w:trHeight w:val="518"/>
          <w:jc w:val="center"/>
        </w:trPr>
        <w:tc>
          <w:tcPr>
            <w:tcW w:w="748" w:type="dxa"/>
            <w:vAlign w:val="center"/>
          </w:tcPr>
          <w:p w:rsidR="00920D1D" w:rsidRPr="001446C9" w:rsidRDefault="00920D1D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6</w:t>
            </w:r>
          </w:p>
        </w:tc>
        <w:tc>
          <w:tcPr>
            <w:tcW w:w="2443" w:type="dxa"/>
            <w:vAlign w:val="center"/>
          </w:tcPr>
          <w:p w:rsidR="00920D1D" w:rsidRPr="001446C9" w:rsidRDefault="001446C9" w:rsidP="004D50AC">
            <w:pPr>
              <w:bidi/>
              <w:spacing w:before="120" w:after="0" w:line="240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خوالد أبوبكر</w:t>
            </w:r>
          </w:p>
        </w:tc>
        <w:tc>
          <w:tcPr>
            <w:tcW w:w="4881" w:type="dxa"/>
            <w:vAlign w:val="center"/>
          </w:tcPr>
          <w:p w:rsidR="00920D1D" w:rsidRPr="001446C9" w:rsidRDefault="001446C9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أستاذ محاضر قسم "أ"</w:t>
            </w:r>
          </w:p>
        </w:tc>
        <w:tc>
          <w:tcPr>
            <w:tcW w:w="1668" w:type="dxa"/>
          </w:tcPr>
          <w:p w:rsidR="00920D1D" w:rsidRPr="001446C9" w:rsidRDefault="00920D1D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920D1D" w:rsidRPr="001446C9" w:rsidTr="00920D1D">
        <w:trPr>
          <w:trHeight w:val="518"/>
          <w:jc w:val="center"/>
        </w:trPr>
        <w:tc>
          <w:tcPr>
            <w:tcW w:w="748" w:type="dxa"/>
            <w:vAlign w:val="center"/>
          </w:tcPr>
          <w:p w:rsidR="00920D1D" w:rsidRPr="001446C9" w:rsidRDefault="00920D1D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7</w:t>
            </w:r>
          </w:p>
        </w:tc>
        <w:tc>
          <w:tcPr>
            <w:tcW w:w="2443" w:type="dxa"/>
            <w:vAlign w:val="center"/>
          </w:tcPr>
          <w:p w:rsidR="00920D1D" w:rsidRPr="001446C9" w:rsidRDefault="001446C9" w:rsidP="004D50AC">
            <w:pPr>
              <w:bidi/>
              <w:spacing w:before="120" w:after="0" w:line="240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عفيف هناء</w:t>
            </w:r>
          </w:p>
        </w:tc>
        <w:tc>
          <w:tcPr>
            <w:tcW w:w="4881" w:type="dxa"/>
            <w:vAlign w:val="center"/>
          </w:tcPr>
          <w:p w:rsidR="00920D1D" w:rsidRPr="001446C9" w:rsidRDefault="001446C9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أستاذ محاضر قسم "أ"</w:t>
            </w:r>
          </w:p>
        </w:tc>
        <w:tc>
          <w:tcPr>
            <w:tcW w:w="1668" w:type="dxa"/>
          </w:tcPr>
          <w:p w:rsidR="00920D1D" w:rsidRPr="001446C9" w:rsidRDefault="00920D1D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920D1D" w:rsidRPr="001446C9" w:rsidTr="00920D1D">
        <w:trPr>
          <w:trHeight w:val="518"/>
          <w:jc w:val="center"/>
        </w:trPr>
        <w:tc>
          <w:tcPr>
            <w:tcW w:w="748" w:type="dxa"/>
            <w:vAlign w:val="center"/>
          </w:tcPr>
          <w:p w:rsidR="00920D1D" w:rsidRPr="001446C9" w:rsidRDefault="001446C9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8</w:t>
            </w:r>
          </w:p>
        </w:tc>
        <w:tc>
          <w:tcPr>
            <w:tcW w:w="2443" w:type="dxa"/>
            <w:vAlign w:val="center"/>
          </w:tcPr>
          <w:p w:rsidR="00920D1D" w:rsidRPr="001446C9" w:rsidRDefault="001446C9" w:rsidP="004D50AC">
            <w:pPr>
              <w:bidi/>
              <w:spacing w:before="120" w:after="0" w:line="240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باحمد عبد الغني</w:t>
            </w:r>
          </w:p>
        </w:tc>
        <w:tc>
          <w:tcPr>
            <w:tcW w:w="4881" w:type="dxa"/>
            <w:vAlign w:val="center"/>
          </w:tcPr>
          <w:p w:rsidR="00920D1D" w:rsidRPr="001446C9" w:rsidRDefault="001446C9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أستاذ مساعد قسم "أ"</w:t>
            </w:r>
          </w:p>
        </w:tc>
        <w:tc>
          <w:tcPr>
            <w:tcW w:w="1668" w:type="dxa"/>
          </w:tcPr>
          <w:p w:rsidR="00920D1D" w:rsidRPr="001446C9" w:rsidRDefault="00920D1D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1979CD" w:rsidRPr="001446C9" w:rsidTr="00920D1D">
        <w:trPr>
          <w:trHeight w:val="518"/>
          <w:jc w:val="center"/>
        </w:trPr>
        <w:tc>
          <w:tcPr>
            <w:tcW w:w="748" w:type="dxa"/>
            <w:vAlign w:val="center"/>
          </w:tcPr>
          <w:p w:rsidR="001979CD" w:rsidRDefault="001979CD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9</w:t>
            </w:r>
          </w:p>
        </w:tc>
        <w:tc>
          <w:tcPr>
            <w:tcW w:w="2443" w:type="dxa"/>
            <w:vAlign w:val="center"/>
          </w:tcPr>
          <w:p w:rsidR="001979CD" w:rsidRDefault="001979CD" w:rsidP="004D50AC">
            <w:pPr>
              <w:bidi/>
              <w:spacing w:before="120" w:after="0" w:line="240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بونعيجة نجوى</w:t>
            </w:r>
          </w:p>
        </w:tc>
        <w:tc>
          <w:tcPr>
            <w:tcW w:w="4881" w:type="dxa"/>
            <w:vAlign w:val="center"/>
          </w:tcPr>
          <w:p w:rsidR="001979CD" w:rsidRDefault="001979CD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أستاذ مساعد قسم "أ"</w:t>
            </w:r>
          </w:p>
        </w:tc>
        <w:tc>
          <w:tcPr>
            <w:tcW w:w="1668" w:type="dxa"/>
          </w:tcPr>
          <w:p w:rsidR="001979CD" w:rsidRPr="001446C9" w:rsidRDefault="001979CD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</w:tbl>
    <w:p w:rsidR="006443AD" w:rsidRPr="00C81DB9" w:rsidRDefault="006443AD" w:rsidP="00F4181F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C81DB9">
        <w:rPr>
          <w:rFonts w:ascii="Sakkal Majalla" w:hAnsi="Sakkal Majalla" w:cs="Sakkal Majalla"/>
          <w:sz w:val="32"/>
          <w:szCs w:val="32"/>
          <w:rtl/>
        </w:rPr>
        <w:br w:type="page"/>
      </w:r>
    </w:p>
    <w:p w:rsidR="0012022B" w:rsidRPr="00B5622B" w:rsidRDefault="00000532" w:rsidP="00A82427">
      <w:pPr>
        <w:pStyle w:val="Paragraphedeliste"/>
        <w:numPr>
          <w:ilvl w:val="0"/>
          <w:numId w:val="21"/>
        </w:numPr>
        <w:bidi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lastRenderedPageBreak/>
        <w:t xml:space="preserve">أعضاء </w:t>
      </w:r>
      <w:r w:rsidR="00633F67">
        <w:rPr>
          <w:rFonts w:ascii="Sakkal Majalla" w:hAnsi="Sakkal Majalla" w:cs="Sakkal Majalla" w:hint="cs"/>
          <w:b/>
          <w:bCs/>
          <w:sz w:val="34"/>
          <w:szCs w:val="34"/>
          <w:rtl/>
        </w:rPr>
        <w:t>اللجنة العلمية للقسم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المتغيّبون عن </w:t>
      </w:r>
      <w:r w:rsidR="00A82427">
        <w:rPr>
          <w:rFonts w:ascii="Sakkal Majalla" w:hAnsi="Sakkal Majalla" w:cs="Sakkal Majalla" w:hint="cs"/>
          <w:b/>
          <w:bCs/>
          <w:sz w:val="34"/>
          <w:szCs w:val="34"/>
          <w:rtl/>
        </w:rPr>
        <w:t>أعمال</w:t>
      </w: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الدّورة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3639"/>
        <w:gridCol w:w="5353"/>
      </w:tblGrid>
      <w:tr w:rsidR="009B4797" w:rsidRPr="001446C9" w:rsidTr="00D060E9">
        <w:trPr>
          <w:trHeight w:val="518"/>
          <w:jc w:val="center"/>
        </w:trPr>
        <w:tc>
          <w:tcPr>
            <w:tcW w:w="748" w:type="dxa"/>
            <w:shd w:val="clear" w:color="auto" w:fill="D9D9D9" w:themeFill="background1" w:themeFillShade="D9"/>
            <w:vAlign w:val="center"/>
          </w:tcPr>
          <w:p w:rsidR="009B4797" w:rsidRPr="001446C9" w:rsidRDefault="009B4797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الرّقم</w:t>
            </w:r>
          </w:p>
        </w:tc>
        <w:tc>
          <w:tcPr>
            <w:tcW w:w="3639" w:type="dxa"/>
            <w:shd w:val="clear" w:color="auto" w:fill="D9D9D9" w:themeFill="background1" w:themeFillShade="D9"/>
            <w:vAlign w:val="center"/>
          </w:tcPr>
          <w:p w:rsidR="009B4797" w:rsidRPr="001446C9" w:rsidRDefault="009B4797" w:rsidP="00D060E9">
            <w:pPr>
              <w:bidi/>
              <w:spacing w:before="12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الاسم واللّقب</w:t>
            </w:r>
          </w:p>
        </w:tc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9B4797" w:rsidRPr="001446C9" w:rsidRDefault="009B4797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الصّفة</w:t>
            </w:r>
          </w:p>
        </w:tc>
      </w:tr>
      <w:tr w:rsidR="009B4797" w:rsidRPr="001446C9" w:rsidTr="004D50AC">
        <w:trPr>
          <w:trHeight w:val="518"/>
          <w:jc w:val="center"/>
        </w:trPr>
        <w:tc>
          <w:tcPr>
            <w:tcW w:w="748" w:type="dxa"/>
            <w:vAlign w:val="center"/>
          </w:tcPr>
          <w:p w:rsidR="009B4797" w:rsidRPr="001446C9" w:rsidRDefault="009B4797" w:rsidP="00D060E9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1446C9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1</w:t>
            </w:r>
          </w:p>
        </w:tc>
        <w:tc>
          <w:tcPr>
            <w:tcW w:w="3639" w:type="dxa"/>
            <w:vAlign w:val="center"/>
          </w:tcPr>
          <w:p w:rsidR="009B4797" w:rsidRPr="001446C9" w:rsidRDefault="008B364A" w:rsidP="004D50AC">
            <w:pPr>
              <w:bidi/>
              <w:spacing w:before="120" w:after="0" w:line="240" w:lineRule="auto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لا يوجد</w:t>
            </w:r>
          </w:p>
        </w:tc>
        <w:tc>
          <w:tcPr>
            <w:tcW w:w="5353" w:type="dxa"/>
            <w:vAlign w:val="center"/>
          </w:tcPr>
          <w:p w:rsidR="009B4797" w:rsidRPr="001446C9" w:rsidRDefault="009B4797" w:rsidP="004D50AC">
            <w:pPr>
              <w:bidi/>
              <w:spacing w:after="0" w:line="240" w:lineRule="auto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</w:tbl>
    <w:p w:rsidR="008E0FFF" w:rsidRPr="00C81DB9" w:rsidRDefault="008E0FFF" w:rsidP="008E0FFF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A493F" w:rsidRDefault="005A493F">
      <w:pPr>
        <w:rPr>
          <w:rFonts w:ascii="Sakkal Majalla" w:eastAsia="Calibri" w:hAnsi="Sakkal Majalla" w:cs="Sakkal Majalla"/>
          <w:sz w:val="34"/>
          <w:szCs w:val="36"/>
          <w:rtl/>
          <w:lang w:eastAsia="en-US"/>
        </w:rPr>
      </w:pPr>
      <w:r>
        <w:rPr>
          <w:rFonts w:ascii="Sakkal Majalla" w:hAnsi="Sakkal Majalla" w:cs="Sakkal Majalla"/>
          <w:sz w:val="34"/>
          <w:szCs w:val="36"/>
          <w:rtl/>
        </w:rPr>
        <w:br w:type="page"/>
      </w:r>
    </w:p>
    <w:p w:rsidR="000C1BC0" w:rsidRDefault="00C81DB9" w:rsidP="00633F67">
      <w:pPr>
        <w:pStyle w:val="Paragraphedeliste"/>
        <w:numPr>
          <w:ilvl w:val="0"/>
          <w:numId w:val="13"/>
        </w:numPr>
        <w:bidi/>
        <w:ind w:left="593" w:hanging="383"/>
        <w:jc w:val="left"/>
        <w:rPr>
          <w:rFonts w:ascii="Sakkal Majalla" w:hAnsi="Sakkal Majalla" w:cs="Sakkal Majalla"/>
          <w:b/>
          <w:bCs/>
          <w:sz w:val="34"/>
          <w:szCs w:val="36"/>
        </w:rPr>
      </w:pPr>
      <w:r w:rsidRPr="00356F66">
        <w:rPr>
          <w:rFonts w:ascii="Sakkal Majalla" w:hAnsi="Sakkal Majalla" w:cs="Sakkal Majalla"/>
          <w:b/>
          <w:bCs/>
          <w:sz w:val="34"/>
          <w:szCs w:val="36"/>
          <w:rtl/>
        </w:rPr>
        <w:lastRenderedPageBreak/>
        <w:t xml:space="preserve">جدول أعمال دورة </w:t>
      </w:r>
      <w:r w:rsidR="00633F67">
        <w:rPr>
          <w:rFonts w:ascii="Sakkal Majalla" w:hAnsi="Sakkal Majalla" w:cs="Sakkal Majalla" w:hint="cs"/>
          <w:b/>
          <w:bCs/>
          <w:sz w:val="34"/>
          <w:szCs w:val="36"/>
          <w:rtl/>
        </w:rPr>
        <w:t>اللجنة العلمية للقسم</w:t>
      </w:r>
    </w:p>
    <w:p w:rsidR="00A07F1F" w:rsidRPr="00356F66" w:rsidRDefault="00A07F1F" w:rsidP="00A07F1F">
      <w:pPr>
        <w:pStyle w:val="Paragraphedeliste"/>
        <w:bidi/>
        <w:ind w:left="593"/>
        <w:jc w:val="left"/>
        <w:rPr>
          <w:rFonts w:ascii="Sakkal Majalla" w:hAnsi="Sakkal Majalla" w:cs="Sakkal Majalla"/>
          <w:b/>
          <w:bCs/>
          <w:sz w:val="34"/>
          <w:szCs w:val="36"/>
          <w:rtl/>
        </w:rPr>
      </w:pPr>
    </w:p>
    <w:p w:rsidR="00C81DB9" w:rsidRPr="00646899" w:rsidRDefault="00C53846" w:rsidP="001446C9">
      <w:pPr>
        <w:pStyle w:val="Paragraphedeliste"/>
        <w:numPr>
          <w:ilvl w:val="0"/>
          <w:numId w:val="14"/>
        </w:numPr>
        <w:bidi/>
        <w:jc w:val="both"/>
        <w:rPr>
          <w:rFonts w:ascii="Sakkal Majalla" w:hAnsi="Sakkal Majalla" w:cs="Sakkal Majalla"/>
          <w:sz w:val="34"/>
          <w:szCs w:val="34"/>
          <w:lang w:val="en-US"/>
        </w:rPr>
      </w:pPr>
      <w:r>
        <w:rPr>
          <w:rFonts w:ascii="Sakkal Majalla" w:hAnsi="Sakkal Majalla" w:cs="Sakkal Majalla" w:hint="cs"/>
          <w:sz w:val="34"/>
          <w:szCs w:val="34"/>
          <w:rtl/>
          <w:lang w:val="en-US" w:bidi="ar-DZ"/>
        </w:rPr>
        <w:t xml:space="preserve">دراسة ملفات </w:t>
      </w:r>
      <w:r w:rsidR="00B17472">
        <w:rPr>
          <w:rFonts w:ascii="Sakkal Majalla" w:hAnsi="Sakkal Majalla" w:cs="Sakkal Majalla" w:hint="cs"/>
          <w:sz w:val="34"/>
          <w:szCs w:val="34"/>
          <w:rtl/>
          <w:lang w:val="en-US" w:bidi="ar-DZ"/>
        </w:rPr>
        <w:t>إعادة</w:t>
      </w:r>
      <w:r w:rsidR="00646899">
        <w:rPr>
          <w:rFonts w:ascii="Sakkal Majalla" w:hAnsi="Sakkal Majalla" w:cs="Sakkal Majalla" w:hint="cs"/>
          <w:sz w:val="34"/>
          <w:szCs w:val="34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  <w:lang w:val="en-US" w:bidi="ar-DZ"/>
        </w:rPr>
        <w:t>التسجيل</w:t>
      </w:r>
      <w:r w:rsidR="00646899">
        <w:rPr>
          <w:rFonts w:ascii="Sakkal Majalla" w:hAnsi="Sakkal Majalla" w:cs="Sakkal Majalla" w:hint="cs"/>
          <w:sz w:val="34"/>
          <w:szCs w:val="34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  <w:lang w:val="en-US" w:bidi="ar-DZ"/>
        </w:rPr>
        <w:t xml:space="preserve">في </w:t>
      </w:r>
      <w:r w:rsidR="00646899">
        <w:rPr>
          <w:rFonts w:ascii="Sakkal Majalla" w:hAnsi="Sakkal Majalla" w:cs="Sakkal Majalla" w:hint="cs"/>
          <w:sz w:val="34"/>
          <w:szCs w:val="34"/>
          <w:rtl/>
          <w:lang w:val="en-US" w:bidi="ar-DZ"/>
        </w:rPr>
        <w:t>الدكتوراه للعام الجامعي 2021-2022</w:t>
      </w:r>
    </w:p>
    <w:p w:rsidR="00C81DB9" w:rsidRPr="005A493F" w:rsidRDefault="00646899" w:rsidP="001446C9">
      <w:pPr>
        <w:pStyle w:val="Paragraphedeliste"/>
        <w:numPr>
          <w:ilvl w:val="0"/>
          <w:numId w:val="14"/>
        </w:numPr>
        <w:bidi/>
        <w:jc w:val="both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 w:hint="cs"/>
          <w:sz w:val="34"/>
          <w:szCs w:val="34"/>
          <w:rtl/>
        </w:rPr>
        <w:t>دراسة مشروع دكتوراه 2021-2022</w:t>
      </w:r>
    </w:p>
    <w:p w:rsidR="00000532" w:rsidRPr="00000532" w:rsidRDefault="002F6171" w:rsidP="001446C9">
      <w:pPr>
        <w:pStyle w:val="Paragraphedeliste"/>
        <w:numPr>
          <w:ilvl w:val="0"/>
          <w:numId w:val="14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4"/>
          <w:szCs w:val="34"/>
          <w:rtl/>
        </w:rPr>
        <w:t>دراسات ملفات مناقشة الدكتوراه</w:t>
      </w:r>
    </w:p>
    <w:p w:rsidR="00000532" w:rsidRPr="002F6171" w:rsidRDefault="002F6171" w:rsidP="001446C9">
      <w:pPr>
        <w:pStyle w:val="Paragraphedeliste"/>
        <w:numPr>
          <w:ilvl w:val="0"/>
          <w:numId w:val="14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4"/>
          <w:szCs w:val="34"/>
          <w:rtl/>
        </w:rPr>
        <w:t>دراسة ملفات التأهيل</w:t>
      </w:r>
      <w:r w:rsidR="004867B2">
        <w:rPr>
          <w:rFonts w:ascii="Sakkal Majalla" w:hAnsi="Sakkal Majalla" w:cs="Sakkal Majalla" w:hint="cs"/>
          <w:sz w:val="34"/>
          <w:szCs w:val="34"/>
          <w:rtl/>
        </w:rPr>
        <w:t xml:space="preserve"> الجامعي</w:t>
      </w:r>
    </w:p>
    <w:p w:rsidR="002F6171" w:rsidRPr="002F6171" w:rsidRDefault="002F6171" w:rsidP="002F6171">
      <w:pPr>
        <w:pStyle w:val="Paragraphedeliste"/>
        <w:numPr>
          <w:ilvl w:val="0"/>
          <w:numId w:val="14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4"/>
          <w:szCs w:val="34"/>
          <w:rtl/>
        </w:rPr>
        <w:t xml:space="preserve">دراسة المطبوعات </w:t>
      </w:r>
      <w:r w:rsidR="000C5CE2">
        <w:rPr>
          <w:rFonts w:ascii="Sakkal Majalla" w:hAnsi="Sakkal Majalla" w:cs="Sakkal Majalla" w:hint="cs"/>
          <w:sz w:val="34"/>
          <w:szCs w:val="34"/>
          <w:rtl/>
        </w:rPr>
        <w:t xml:space="preserve">والكتب </w:t>
      </w:r>
      <w:r>
        <w:rPr>
          <w:rFonts w:ascii="Sakkal Majalla" w:hAnsi="Sakkal Majalla" w:cs="Sakkal Majalla" w:hint="cs"/>
          <w:sz w:val="34"/>
          <w:szCs w:val="34"/>
          <w:rtl/>
        </w:rPr>
        <w:t>البيداغوجية</w:t>
      </w:r>
      <w:r w:rsidR="000C5CE2">
        <w:rPr>
          <w:rFonts w:ascii="Sakkal Majalla" w:hAnsi="Sakkal Majalla" w:cs="Sakkal Majalla"/>
          <w:sz w:val="34"/>
          <w:szCs w:val="34"/>
        </w:rPr>
        <w:t xml:space="preserve"> </w:t>
      </w:r>
    </w:p>
    <w:p w:rsidR="002F6171" w:rsidRPr="00000532" w:rsidRDefault="002F6171" w:rsidP="002F6171">
      <w:pPr>
        <w:pStyle w:val="Paragraphedeliste"/>
        <w:numPr>
          <w:ilvl w:val="0"/>
          <w:numId w:val="14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4"/>
          <w:szCs w:val="34"/>
          <w:rtl/>
        </w:rPr>
        <w:t>متفرقات</w:t>
      </w:r>
    </w:p>
    <w:p w:rsidR="00000532" w:rsidRPr="00000532" w:rsidRDefault="00000532" w:rsidP="00000532">
      <w:pPr>
        <w:pStyle w:val="Paragraphedeliste"/>
        <w:bidi/>
        <w:ind w:left="1080"/>
        <w:jc w:val="both"/>
        <w:rPr>
          <w:rFonts w:ascii="Sakkal Majalla" w:hAnsi="Sakkal Majalla" w:cs="Sakkal Majalla"/>
          <w:sz w:val="32"/>
          <w:szCs w:val="32"/>
        </w:rPr>
      </w:pPr>
    </w:p>
    <w:p w:rsidR="002136F1" w:rsidRPr="00C81DB9" w:rsidRDefault="00777A71" w:rsidP="00000532">
      <w:pPr>
        <w:pStyle w:val="Paragraphedeliste"/>
        <w:numPr>
          <w:ilvl w:val="0"/>
          <w:numId w:val="14"/>
        </w:num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C81DB9">
        <w:rPr>
          <w:rFonts w:ascii="Sakkal Majalla" w:hAnsi="Sakkal Majalla" w:cs="Sakkal Majalla"/>
          <w:b/>
          <w:bCs/>
          <w:sz w:val="34"/>
          <w:szCs w:val="36"/>
          <w:rtl/>
        </w:rPr>
        <w:br w:type="page"/>
      </w:r>
    </w:p>
    <w:p w:rsidR="005A493F" w:rsidRPr="00356F66" w:rsidRDefault="00C81DB9" w:rsidP="00A82427">
      <w:pPr>
        <w:pStyle w:val="Paragraphedeliste"/>
        <w:numPr>
          <w:ilvl w:val="0"/>
          <w:numId w:val="13"/>
        </w:numPr>
        <w:bidi/>
        <w:ind w:left="735" w:hanging="525"/>
        <w:jc w:val="left"/>
        <w:rPr>
          <w:rFonts w:ascii="Sakkal Majalla" w:hAnsi="Sakkal Majalla" w:cs="Sakkal Majalla"/>
          <w:b/>
          <w:bCs/>
          <w:sz w:val="36"/>
          <w:szCs w:val="40"/>
        </w:rPr>
      </w:pPr>
      <w:r w:rsidRPr="00356F66">
        <w:rPr>
          <w:rFonts w:ascii="Sakkal Majalla" w:hAnsi="Sakkal Majalla" w:cs="Sakkal Majalla" w:hint="cs"/>
          <w:b/>
          <w:bCs/>
          <w:sz w:val="36"/>
          <w:szCs w:val="40"/>
          <w:rtl/>
          <w:lang w:val="en-US" w:bidi="ar-DZ"/>
        </w:rPr>
        <w:lastRenderedPageBreak/>
        <w:t>م</w:t>
      </w:r>
      <w:r w:rsidR="005B2ED0" w:rsidRPr="00356F66">
        <w:rPr>
          <w:rFonts w:ascii="Sakkal Majalla" w:hAnsi="Sakkal Majalla" w:cs="Sakkal Majalla" w:hint="cs"/>
          <w:b/>
          <w:bCs/>
          <w:sz w:val="36"/>
          <w:szCs w:val="40"/>
          <w:rtl/>
          <w:lang w:val="en-US" w:bidi="ar-DZ"/>
        </w:rPr>
        <w:t>ُ</w:t>
      </w:r>
      <w:r w:rsidRPr="00356F66">
        <w:rPr>
          <w:rFonts w:ascii="Sakkal Majalla" w:hAnsi="Sakkal Majalla" w:cs="Sakkal Majalla" w:hint="cs"/>
          <w:b/>
          <w:bCs/>
          <w:sz w:val="36"/>
          <w:szCs w:val="40"/>
          <w:rtl/>
          <w:lang w:val="en-US" w:bidi="ar-DZ"/>
        </w:rPr>
        <w:t xml:space="preserve">جريات </w:t>
      </w:r>
      <w:r w:rsidR="00A82427">
        <w:rPr>
          <w:rFonts w:ascii="Sakkal Majalla" w:hAnsi="Sakkal Majalla" w:cs="Sakkal Majalla" w:hint="cs"/>
          <w:b/>
          <w:bCs/>
          <w:sz w:val="36"/>
          <w:szCs w:val="40"/>
          <w:rtl/>
          <w:lang w:val="en-US" w:bidi="ar-DZ"/>
        </w:rPr>
        <w:t>أعمال</w:t>
      </w:r>
      <w:r w:rsidRPr="00356F66">
        <w:rPr>
          <w:rFonts w:ascii="Sakkal Majalla" w:hAnsi="Sakkal Majalla" w:cs="Sakkal Majalla" w:hint="cs"/>
          <w:b/>
          <w:bCs/>
          <w:sz w:val="36"/>
          <w:szCs w:val="40"/>
          <w:rtl/>
          <w:lang w:val="en-US" w:bidi="ar-DZ"/>
        </w:rPr>
        <w:t xml:space="preserve"> دورة </w:t>
      </w:r>
      <w:r w:rsidR="00633F67">
        <w:rPr>
          <w:rFonts w:ascii="Sakkal Majalla" w:hAnsi="Sakkal Majalla" w:cs="Sakkal Majalla" w:hint="cs"/>
          <w:b/>
          <w:bCs/>
          <w:sz w:val="36"/>
          <w:szCs w:val="40"/>
          <w:rtl/>
          <w:lang w:val="en-US" w:bidi="ar-DZ"/>
        </w:rPr>
        <w:t>اللجنة العلمية للقسم</w:t>
      </w:r>
      <w:r w:rsidR="005A493F" w:rsidRPr="00356F66">
        <w:rPr>
          <w:rStyle w:val="Appelnotedebasdep"/>
          <w:rFonts w:ascii="Sakkal Majalla" w:hAnsi="Sakkal Majalla" w:cs="Sakkal Majalla"/>
          <w:b/>
          <w:bCs/>
          <w:sz w:val="36"/>
          <w:szCs w:val="40"/>
          <w:rtl/>
          <w:lang w:val="en-US" w:bidi="ar-DZ"/>
        </w:rPr>
        <w:footnoteReference w:id="3"/>
      </w:r>
    </w:p>
    <w:p w:rsidR="00E469C1" w:rsidRPr="00C53846" w:rsidRDefault="00E469C1" w:rsidP="00C53846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 w:rsidRPr="00C5384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النّقطة رقم 1: </w:t>
      </w:r>
      <w:r w:rsidR="00C53846" w:rsidRPr="00C53846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دراسة ملفات إعادة التسجيل في الدكتوراه للعام الجامعي 2021-2022</w:t>
      </w:r>
    </w:p>
    <w:p w:rsidR="00E469C1" w:rsidRPr="00BA038C" w:rsidRDefault="00E469C1" w:rsidP="00E469C1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عرض الملفّ</w:t>
      </w:r>
    </w:p>
    <w:p w:rsidR="00E469C1" w:rsidRPr="00B41C71" w:rsidRDefault="00C53846" w:rsidP="00C53846">
      <w:pPr>
        <w:bidi/>
        <w:jc w:val="left"/>
        <w:rPr>
          <w:rFonts w:ascii="Sakkal Majalla" w:hAnsi="Sakkal Majalla" w:cs="Sakkal Majalla"/>
          <w:b/>
          <w:bCs/>
          <w:sz w:val="34"/>
          <w:szCs w:val="34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تمت دراسة مختلف ملفات إعادة التسجيل في الدكتوراه المودعة لدى القسم الخاصة بطلاب النظامين الكلاسيكي ونظام ل.م.د بما فيها رخصات التسجيل الاستثنائية.</w:t>
      </w:r>
    </w:p>
    <w:p w:rsidR="00E469C1" w:rsidRPr="00BA038C" w:rsidRDefault="00E469C1" w:rsidP="00E469C1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الرّأي والاقتراح</w:t>
      </w:r>
    </w:p>
    <w:p w:rsidR="00E469C1" w:rsidRDefault="00C53846" w:rsidP="00C53846">
      <w:pPr>
        <w:bidi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A038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وافقت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اللجنة العلمية على ملفات إعادة التسجيل في الدكتوراه.</w:t>
      </w:r>
    </w:p>
    <w:p w:rsidR="00250387" w:rsidRPr="00F32462" w:rsidRDefault="00250387" w:rsidP="00250387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F3246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طلبات تعديل عنوان الأطروحة</w:t>
      </w:r>
    </w:p>
    <w:p w:rsidR="00250387" w:rsidRPr="00250387" w:rsidRDefault="00250387" w:rsidP="00250387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تقدمت الطالبة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قراري صبرينة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بطلب تعديل عنوان أطروحة دكتوراه ل م د:</w:t>
      </w:r>
    </w:p>
    <w:p w:rsidR="00250387" w:rsidRPr="00250387" w:rsidRDefault="00250387" w:rsidP="00250387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العنوان ال</w:t>
      </w:r>
      <w:r w:rsidR="00F32462">
        <w:rPr>
          <w:rFonts w:ascii="Sakkal Majalla" w:hAnsi="Sakkal Majalla" w:cs="Sakkal Majalla" w:hint="cs"/>
          <w:sz w:val="32"/>
          <w:szCs w:val="32"/>
          <w:rtl/>
          <w:lang w:bidi="ar-DZ"/>
        </w:rPr>
        <w:t>قديم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دور الاستثمار الأجنبي المباشر في تكنولوجيا المعلومات والاتصالات كآلية لتعزيز الاقتصاد الرقمي في تحقيق التنمية المستدامة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دراسة حالة الجزائر "</w:t>
      </w:r>
    </w:p>
    <w:p w:rsidR="00250387" w:rsidRPr="00250387" w:rsidRDefault="00250387" w:rsidP="0025038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وبعد الاطلاع على الملف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وموافقة 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لجنة الدكتوراه</w:t>
      </w:r>
      <w:r w:rsidR="00F3246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وافقت اللجنة العلمية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العنوان الجديد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7039CE">
        <w:rPr>
          <w:rFonts w:ascii="Sakkal Majalla" w:hAnsi="Sakkal Majalla" w:cs="Sakkal Majalla" w:hint="cs"/>
          <w:sz w:val="32"/>
          <w:szCs w:val="32"/>
          <w:rtl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دور تكنولوجيا المعلومات والاتصال كآلية لتعزيز الاقتصاد الرقمي في تحقيق التنمية المستدامة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دراسة حالة الجزائر".</w:t>
      </w:r>
    </w:p>
    <w:p w:rsidR="00250387" w:rsidRPr="00250387" w:rsidRDefault="00250387" w:rsidP="00250387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تقدمت الطالبة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بوترعة كوثر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بطلب تعديل عنوان أطروحة دكتوراه ل م د:</w:t>
      </w:r>
    </w:p>
    <w:p w:rsidR="00250387" w:rsidRPr="00250387" w:rsidRDefault="00250387" w:rsidP="00250387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العنوان ال</w:t>
      </w:r>
      <w:r w:rsidR="00F32462">
        <w:rPr>
          <w:rFonts w:ascii="Sakkal Majalla" w:hAnsi="Sakkal Majalla" w:cs="Sakkal Majalla" w:hint="cs"/>
          <w:sz w:val="32"/>
          <w:szCs w:val="32"/>
          <w:rtl/>
          <w:lang w:bidi="ar-DZ"/>
        </w:rPr>
        <w:t>قديم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إشكالية التحول الطاقوي في الجزائر بين الرهانات الاقتصادية وتحديات التنمية المستدامة".</w:t>
      </w:r>
    </w:p>
    <w:p w:rsidR="00250387" w:rsidRPr="00250387" w:rsidRDefault="00250387" w:rsidP="0025038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وبعد الاطلاع على الملف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وموافقة 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لجنة الدكتوراه</w:t>
      </w:r>
      <w:r w:rsidR="00F3246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وافقت اللجنة العلمية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العنوان الجديد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"إشكالية الانتقال الطاقوي بين </w:t>
      </w:r>
      <w:r w:rsidR="005B1B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الرهانات الاقتصادية وتحديات التنمية المستدامة </w:t>
      </w:r>
      <w:r w:rsidR="005B1B8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–</w:t>
      </w:r>
      <w:r w:rsidR="005B1B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دراسة مقارنة بين الجزائر والإمارات </w:t>
      </w:r>
      <w:r w:rsidR="005B1B8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–</w:t>
      </w:r>
      <w:r w:rsidR="005B1B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".</w:t>
      </w:r>
    </w:p>
    <w:p w:rsidR="00F32462" w:rsidRPr="00250387" w:rsidRDefault="00F32462" w:rsidP="00F3246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تقدم الطالب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مدان حسين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بطلب تعديل عنوان أطروحة دكتوراه ل م د:</w:t>
      </w:r>
    </w:p>
    <w:p w:rsidR="00F32462" w:rsidRPr="00250387" w:rsidRDefault="00F32462" w:rsidP="00F3246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>العنوان 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قديم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4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دور المؤسسات المتوسطة و</w:t>
      </w:r>
      <w:r w:rsidRPr="00F3246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الصغيرة في تحقيق التنمية المحلية في الجزائر – دراسة لبعض مؤسسات قطاع البناء و الأشغال العمومية</w:t>
      </w:r>
      <w:r w:rsidRPr="00F324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".</w:t>
      </w:r>
    </w:p>
    <w:p w:rsidR="00F32462" w:rsidRPr="00F32462" w:rsidRDefault="00F32462" w:rsidP="00F3246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وبعد الاطلاع على الملف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وموافقة 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لجنة الدكتوراه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وافقت اللجنة العلمية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العنوان الجديد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4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Pr="00F3246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دور المؤسسات الصغيرة و المتوسطة في تحقيق التنمية المحلية في الجزائر – دراسة لبعض مؤسسات قطاع البناء و الأشغال العمومية</w:t>
      </w:r>
      <w:r w:rsidRPr="00F324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".</w:t>
      </w:r>
    </w:p>
    <w:p w:rsidR="00F32462" w:rsidRPr="00250387" w:rsidRDefault="00F32462" w:rsidP="00F3246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تقدمت الطالبة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بودينار شراز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بطلب تعديل عنوان أطروحة دكتوراه ل م د:</w:t>
      </w:r>
    </w:p>
    <w:p w:rsidR="00F32462" w:rsidRPr="00250387" w:rsidRDefault="00F32462" w:rsidP="00F32462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العنوان 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قديم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4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Pr="00F3246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أثر نظم المعلومات في عملية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اتخ</w:t>
      </w:r>
      <w:r w:rsidRPr="00F32462">
        <w:rPr>
          <w:rFonts w:ascii="Sakkal Majalla" w:hAnsi="Sakkal Majalla" w:cs="Sakkal Majalla" w:hint="cs"/>
          <w:b/>
          <w:bCs/>
          <w:sz w:val="32"/>
          <w:szCs w:val="32"/>
          <w:rtl/>
        </w:rPr>
        <w:t>اذ</w:t>
      </w:r>
      <w:r w:rsidRPr="00F3246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القرارات في ظل البيانات الضخمة – دراسة ميدانية لبعض المؤسسات قطاع الاتصالات</w:t>
      </w:r>
      <w:r w:rsidRPr="00F324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".</w:t>
      </w:r>
    </w:p>
    <w:p w:rsidR="00F32462" w:rsidRPr="00F32462" w:rsidRDefault="00F32462" w:rsidP="00F3246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وبعد الاطلاع على الملف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وموافقة 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لجنة الدكتوراه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وافقت اللجنة العلمية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العنوان الجديد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4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Pr="00F3246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أثر نظم المعلومات في عملية </w:t>
      </w:r>
      <w:r w:rsidRPr="00F32462">
        <w:rPr>
          <w:rFonts w:ascii="Sakkal Majalla" w:hAnsi="Sakkal Majalla" w:cs="Sakkal Majalla" w:hint="cs"/>
          <w:b/>
          <w:bCs/>
          <w:sz w:val="32"/>
          <w:szCs w:val="32"/>
          <w:rtl/>
        </w:rPr>
        <w:t>اتخاذ</w:t>
      </w:r>
      <w:r w:rsidRPr="00F3246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القرارات في ظل</w:t>
      </w:r>
      <w:r w:rsidRPr="00F3246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3246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الاقتصاد الرقمي– دراسة ميدانية لبعض مؤسسات قطاع الاتصالات </w:t>
      </w:r>
      <w:r w:rsidRPr="00F3246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".</w:t>
      </w:r>
    </w:p>
    <w:p w:rsidR="00930CA3" w:rsidRPr="00250387" w:rsidRDefault="00930CA3" w:rsidP="00930CA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تقدمت الطالبة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زايد قيوش لبنى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بطلب تعديل عنوان أطروحة دكتوراه ل م د:</w:t>
      </w:r>
    </w:p>
    <w:p w:rsidR="00930CA3" w:rsidRPr="00250387" w:rsidRDefault="00930CA3" w:rsidP="00930CA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العنوان 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قديم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30CA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"أ</w:t>
      </w:r>
      <w:r w:rsidRPr="00930C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ثر تطبيق مبادئ حوكمة الشركات على أداء البنوك – دراسة حالة</w:t>
      </w:r>
      <w:r w:rsidRPr="00930CA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".</w:t>
      </w:r>
    </w:p>
    <w:p w:rsidR="00930CA3" w:rsidRPr="00F32462" w:rsidRDefault="00930CA3" w:rsidP="003625B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وبعد الاطلاع على الملف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وموافقة 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لجنة الدكتوراه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وافقت اللجنة العلمية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العنوان الجديد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625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="003625BA" w:rsidRPr="003625BA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="003625BA" w:rsidRPr="003625BA">
        <w:rPr>
          <w:rFonts w:ascii="Sakkal Majalla" w:hAnsi="Sakkal Majalla" w:cs="Sakkal Majalla"/>
          <w:b/>
          <w:bCs/>
          <w:sz w:val="32"/>
          <w:szCs w:val="32"/>
          <w:rtl/>
        </w:rPr>
        <w:t>ثر تطبيق مبادئ الحوكمة على أداء البنوك – دراسة حالة البنوك العمومية</w:t>
      </w:r>
      <w:r w:rsidR="003625BA" w:rsidRPr="003625B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الجزائرية</w:t>
      </w:r>
      <w:r w:rsidR="003625BA" w:rsidRPr="003625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3625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".</w:t>
      </w:r>
    </w:p>
    <w:p w:rsidR="00044C59" w:rsidRPr="00250387" w:rsidRDefault="00044C59" w:rsidP="00044C5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تقدمت الطالبة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طبال رميساء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بطلب تعديل عنوان أطروحة دكتوراه ل م د:</w:t>
      </w:r>
    </w:p>
    <w:p w:rsidR="00044C59" w:rsidRPr="00250387" w:rsidRDefault="00044C59" w:rsidP="00044C5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العنوان 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قديم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44C5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Pr="00044C59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Pr="00044C59">
        <w:rPr>
          <w:rFonts w:ascii="Sakkal Majalla" w:hAnsi="Sakkal Majalla" w:cs="Sakkal Majalla"/>
          <w:b/>
          <w:bCs/>
          <w:sz w:val="32"/>
          <w:szCs w:val="32"/>
          <w:rtl/>
        </w:rPr>
        <w:t>ثر الاستثمارات الأجنبية المباشرة على تفعيل نشاط الصناعة المحلية الناشئة –الصناعة الميكانيكية نموذجا</w:t>
      </w:r>
      <w:r w:rsidRPr="00044C5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".</w:t>
      </w:r>
    </w:p>
    <w:p w:rsidR="00044C59" w:rsidRPr="00044C59" w:rsidRDefault="00044C59" w:rsidP="00044C5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وبعد الاطلاع على الملف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وموافقة 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>لجنة الدكتوراه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وافقت اللجنة العلمية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العنوان الجديد</w:t>
      </w:r>
      <w:r w:rsidRPr="002503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5038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44C5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"أ</w:t>
      </w:r>
      <w:r w:rsidRPr="00044C59">
        <w:rPr>
          <w:rFonts w:ascii="Sakkal Majalla" w:hAnsi="Sakkal Majalla" w:cs="Sakkal Majalla"/>
          <w:b/>
          <w:bCs/>
          <w:sz w:val="32"/>
          <w:szCs w:val="32"/>
          <w:rtl/>
        </w:rPr>
        <w:t>ثر الاستثمارات الأجنبية المباشرة على تفعيل نشاط الصناعة المحلية الناشئة – دراسة حالة</w:t>
      </w:r>
      <w:r w:rsidRPr="00044C5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".</w:t>
      </w:r>
    </w:p>
    <w:p w:rsidR="00F32462" w:rsidRDefault="00F32462" w:rsidP="00F3246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32462" w:rsidRDefault="00F32462" w:rsidP="00F3246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32462" w:rsidRDefault="00F32462" w:rsidP="00F3246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32462" w:rsidRDefault="00F32462" w:rsidP="00F3246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53846" w:rsidRPr="00C53846" w:rsidRDefault="009B5E33" w:rsidP="00C53846">
      <w:pPr>
        <w:bidi/>
        <w:jc w:val="both"/>
        <w:rPr>
          <w:rFonts w:ascii="Sakkal Majalla" w:hAnsi="Sakkal Majalla" w:cs="Sakkal Majalla"/>
          <w:b/>
          <w:bCs/>
          <w:sz w:val="34"/>
          <w:szCs w:val="34"/>
        </w:rPr>
      </w:pPr>
      <w:r w:rsidRPr="00C53846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النّقطة رقم</w:t>
      </w:r>
      <w:r w:rsidR="00C53846" w:rsidRPr="00C5384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2</w:t>
      </w:r>
      <w:r w:rsidR="00B41C71" w:rsidRPr="00C5384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C53846" w:rsidRPr="00C53846">
        <w:rPr>
          <w:rFonts w:ascii="Sakkal Majalla" w:hAnsi="Sakkal Majalla" w:cs="Sakkal Majalla" w:hint="cs"/>
          <w:b/>
          <w:bCs/>
          <w:sz w:val="34"/>
          <w:szCs w:val="34"/>
          <w:rtl/>
        </w:rPr>
        <w:t>دراسة مشروع دكتوراه 2021-2022</w:t>
      </w:r>
    </w:p>
    <w:p w:rsidR="00B41C71" w:rsidRPr="00BA038C" w:rsidRDefault="00BA038C" w:rsidP="00BA038C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="00B41C71"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</w:t>
      </w:r>
      <w:r w:rsidR="005B2ED0"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عرض الملفّ</w:t>
      </w:r>
    </w:p>
    <w:p w:rsidR="00B41C71" w:rsidRDefault="00C53846" w:rsidP="00C53846">
      <w:pPr>
        <w:bidi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تقدمت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81F9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الأستاذة 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 w:bidi="ar-EG"/>
        </w:rPr>
        <w:t>الدكتور</w:t>
      </w:r>
      <w:r w:rsidR="00B81F94">
        <w:rPr>
          <w:rFonts w:ascii="Sakkal Majalla" w:eastAsia="Times New Roman" w:hAnsi="Sakkal Majalla" w:cs="Sakkal Majalla" w:hint="cs"/>
          <w:sz w:val="32"/>
          <w:szCs w:val="32"/>
          <w:rtl/>
          <w:lang w:val="en-US" w:bidi="ar-EG"/>
        </w:rPr>
        <w:t xml:space="preserve">ة </w:t>
      </w:r>
      <w:r w:rsidR="00B81F94" w:rsidRPr="005B3503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bidi="ar-EG"/>
        </w:rPr>
        <w:t>زغيب شهرزاد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 w:bidi="ar-EG"/>
        </w:rPr>
        <w:t xml:space="preserve"> بمشروع لفتح تكوين دكتوراه 2021 </w:t>
      </w:r>
      <w:r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>–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 w:bidi="ar-EG"/>
        </w:rPr>
        <w:t xml:space="preserve"> 2022، درست اللجنة هذا المشروع من حيث مدى مطابقته للشروط الجديدة التي حددتها الوزارة واتضح أنه يتفق تماما مع الشروط الجديدة</w:t>
      </w:r>
      <w:r w:rsidR="00B81F94">
        <w:rPr>
          <w:rFonts w:ascii="Sakkal Majalla" w:eastAsia="Times New Roman" w:hAnsi="Sakkal Majalla" w:cs="Sakkal Majalla" w:hint="cs"/>
          <w:sz w:val="32"/>
          <w:szCs w:val="32"/>
          <w:rtl/>
          <w:lang w:val="en-US" w:bidi="ar-EG"/>
        </w:rPr>
        <w:t>.</w:t>
      </w:r>
    </w:p>
    <w:p w:rsidR="00B41C71" w:rsidRPr="00BA038C" w:rsidRDefault="00BA038C" w:rsidP="00BA038C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="00080B11"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الرّأي </w:t>
      </w:r>
      <w:r w:rsidR="00633F67"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والاقتراح</w:t>
      </w:r>
    </w:p>
    <w:p w:rsidR="00BA038C" w:rsidRPr="00BA038C" w:rsidRDefault="00B41C71" w:rsidP="00B81F94">
      <w:pPr>
        <w:bidi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A038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وافقت</w:t>
      </w:r>
      <w:r w:rsidRPr="00BA038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اللجنة العلمي</w:t>
      </w:r>
      <w:r w:rsidR="00B81F94">
        <w:rPr>
          <w:rFonts w:ascii="Sakkal Majalla" w:hAnsi="Sakkal Majalla" w:cs="Sakkal Majalla"/>
          <w:sz w:val="32"/>
          <w:szCs w:val="32"/>
          <w:rtl/>
          <w:lang w:bidi="ar-DZ"/>
        </w:rPr>
        <w:t>ة على</w:t>
      </w:r>
      <w:r w:rsidR="00B81F9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مشروع دكتوراه 2021 - 2022</w:t>
      </w:r>
      <w:r w:rsidRPr="00BA038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B81F94" w:rsidRPr="00B81F94" w:rsidRDefault="00B81F94" w:rsidP="00B81F94">
      <w:pPr>
        <w:bidi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C53846">
        <w:rPr>
          <w:rFonts w:ascii="Sakkal Majalla" w:hAnsi="Sakkal Majalla" w:cs="Sakkal Majalla" w:hint="cs"/>
          <w:b/>
          <w:bCs/>
          <w:sz w:val="36"/>
          <w:szCs w:val="36"/>
          <w:rtl/>
        </w:rPr>
        <w:t>النّقطة رقم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3</w:t>
      </w:r>
      <w:r w:rsidRPr="00C5384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دراسة ملفات مناقشة الدكتوراه</w:t>
      </w:r>
    </w:p>
    <w:p w:rsidR="00261081" w:rsidRPr="00B41C71" w:rsidRDefault="00261081" w:rsidP="00B81F94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B41C7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ملف دكتوراه الطالبة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"</w:t>
      </w:r>
      <w:r w:rsidR="00B81F9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صياح وداد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"</w:t>
      </w:r>
    </w:p>
    <w:p w:rsidR="00261081" w:rsidRPr="00BA038C" w:rsidRDefault="00261081" w:rsidP="00261081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عرض الملفّ</w:t>
      </w:r>
    </w:p>
    <w:p w:rsidR="00261081" w:rsidRDefault="00261081" w:rsidP="00CC2E5D">
      <w:pPr>
        <w:bidi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B41C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تقدمت الطالبة </w:t>
      </w:r>
      <w:r w:rsidR="00B81F9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صياح وداد</w:t>
      </w:r>
      <w:r w:rsidRPr="00B41C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بملف كامل لمناقشة أطروحة دكتوراه الطور الثالث</w:t>
      </w:r>
      <w:r w:rsidRPr="00B41C7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بعنوان </w:t>
      </w:r>
      <w:r w:rsidRPr="00B41C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="00B81F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أسس التنمية </w:t>
      </w:r>
      <w:r w:rsidR="001B43B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 إطار الإقليمية بين المقاربات التقليدية والحديثة</w:t>
      </w:r>
      <w:r w:rsidRPr="00B41C71">
        <w:rPr>
          <w:rFonts w:ascii="Sakkal Majalla" w:hAnsi="Sakkal Majalla" w:cs="Sakkal Majalla" w:hint="cs"/>
          <w:sz w:val="32"/>
          <w:szCs w:val="32"/>
          <w:rtl/>
          <w:lang w:bidi="ar-DZ"/>
        </w:rPr>
        <w:t>"</w:t>
      </w:r>
      <w:r w:rsidRPr="00B41C71">
        <w:rPr>
          <w:rFonts w:ascii="Sakkal Majalla" w:hAnsi="Sakkal Majalla" w:cs="Sakkal Majalla"/>
          <w:sz w:val="32"/>
          <w:szCs w:val="32"/>
          <w:rtl/>
          <w:lang w:bidi="ar-DZ"/>
        </w:rPr>
        <w:t>، وهذا بناء</w:t>
      </w:r>
      <w:r w:rsidRPr="00B41C71">
        <w:rPr>
          <w:rFonts w:ascii="Sakkal Majalla" w:hAnsi="Sakkal Majalla" w:cs="Sakkal Majalla" w:hint="cs"/>
          <w:sz w:val="32"/>
          <w:szCs w:val="32"/>
          <w:rtl/>
          <w:lang w:bidi="ar-DZ"/>
        </w:rPr>
        <w:t>ً</w:t>
      </w:r>
      <w:r w:rsidRPr="00B41C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</w:t>
      </w:r>
      <w:r w:rsidRPr="00B41C71">
        <w:rPr>
          <w:rFonts w:ascii="Sakkal Majalla" w:hAnsi="Sakkal Majalla" w:cs="Sakkal Majalla" w:hint="cs"/>
          <w:sz w:val="32"/>
          <w:szCs w:val="32"/>
          <w:rtl/>
          <w:lang w:bidi="ar-DZ"/>
        </w:rPr>
        <w:t>مقال منشور</w:t>
      </w:r>
      <w:r w:rsidRPr="00B41C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بعنوان</w:t>
      </w:r>
      <w:r w:rsidRPr="00B41C7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Pr="00B41C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="00CC2E5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المنهج الحديث للتنمية في إطار التكامل الاقتصادي الإقليمي </w:t>
      </w:r>
      <w:r w:rsidR="00CC2E5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–</w:t>
      </w:r>
      <w:r w:rsidR="00CC2E5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دراسة قياسية خلال الفترة (1998-2018)</w:t>
      </w:r>
      <w:r w:rsidRPr="00B41C7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</w:p>
    <w:p w:rsidR="00261081" w:rsidRDefault="00261081" w:rsidP="00261081">
      <w:pPr>
        <w:bidi/>
        <w:jc w:val="left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B41C71">
        <w:rPr>
          <w:rFonts w:ascii="Sakkal Majalla" w:hAnsi="Sakkal Majalla" w:cs="Sakkal Majalla"/>
          <w:sz w:val="32"/>
          <w:szCs w:val="32"/>
          <w:rtl/>
          <w:lang w:bidi="ar-DZ"/>
        </w:rPr>
        <w:t>بمجلة</w:t>
      </w:r>
      <w:r w:rsidR="00737C5C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="00737C5C">
        <w:rPr>
          <w:rFonts w:ascii="Sakkal Majalla" w:hAnsi="Sakkal Majalla" w:cs="Sakkal Majalla" w:hint="cs"/>
          <w:sz w:val="32"/>
          <w:szCs w:val="32"/>
          <w:rtl/>
          <w:lang w:bidi="ar-DZ"/>
        </w:rPr>
        <w:t>دراسات اقتصادية</w:t>
      </w:r>
      <w:r w:rsidRPr="00B41C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جامعة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737C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الجلفة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61081" w:rsidRPr="00B41C71" w:rsidRDefault="00261081" w:rsidP="00737C5C">
      <w:pPr>
        <w:bidi/>
        <w:jc w:val="left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B41C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العدد: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737C5C">
        <w:rPr>
          <w:rFonts w:ascii="Sakkal Majalla" w:hAnsi="Sakkal Majalla" w:cs="Sakkal Majalla" w:hint="cs"/>
          <w:sz w:val="32"/>
          <w:szCs w:val="32"/>
          <w:rtl/>
          <w:lang w:bidi="ar-DZ"/>
        </w:rPr>
        <w:t>03</w:t>
      </w:r>
      <w:r w:rsidRPr="00B41C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المجلد </w:t>
      </w:r>
      <w:r w:rsidR="00737C5C">
        <w:rPr>
          <w:rFonts w:ascii="Sakkal Majalla" w:hAnsi="Sakkal Majalla" w:cs="Sakkal Majalla" w:hint="cs"/>
          <w:sz w:val="32"/>
          <w:szCs w:val="32"/>
          <w:rtl/>
          <w:lang w:bidi="ar-DZ"/>
        </w:rPr>
        <w:t>19</w:t>
      </w:r>
      <w:r w:rsidRPr="00B41C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</w:t>
      </w:r>
      <w:r w:rsidR="00737C5C">
        <w:rPr>
          <w:rFonts w:ascii="Sakkal Majalla" w:hAnsi="Sakkal Majalla" w:cs="Sakkal Majalla" w:hint="cs"/>
          <w:sz w:val="32"/>
          <w:szCs w:val="32"/>
          <w:rtl/>
          <w:lang w:bidi="ar-DZ"/>
        </w:rPr>
        <w:t>أكتوبر 2021.</w:t>
      </w:r>
    </w:p>
    <w:p w:rsidR="00261081" w:rsidRPr="00BA038C" w:rsidRDefault="00261081" w:rsidP="00261081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الرّأي والاقتراح</w:t>
      </w:r>
    </w:p>
    <w:p w:rsidR="00261081" w:rsidRPr="00BA038C" w:rsidRDefault="00261081" w:rsidP="00261081">
      <w:pPr>
        <w:bidi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A038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وافقت</w:t>
      </w:r>
      <w:r w:rsidRPr="00BA038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اللجنة العلمية على مناقشة الأطروحة أمام لجنة المناقشة المتكونة من الأعضاء الآتية أسماؤهم: </w:t>
      </w:r>
    </w:p>
    <w:tbl>
      <w:tblPr>
        <w:tblStyle w:val="Grilledutableau"/>
        <w:bidiVisual/>
        <w:tblW w:w="9206" w:type="dxa"/>
        <w:tblLook w:val="04A0"/>
      </w:tblPr>
      <w:tblGrid>
        <w:gridCol w:w="5003"/>
        <w:gridCol w:w="1767"/>
        <w:gridCol w:w="2436"/>
      </w:tblGrid>
      <w:tr w:rsidR="00261081" w:rsidRPr="00BA038C" w:rsidTr="00261081">
        <w:trPr>
          <w:trHeight w:val="196"/>
        </w:trPr>
        <w:tc>
          <w:tcPr>
            <w:tcW w:w="5003" w:type="dxa"/>
          </w:tcPr>
          <w:p w:rsidR="00261081" w:rsidRPr="00BA038C" w:rsidRDefault="00261081" w:rsidP="00261081">
            <w:pPr>
              <w:tabs>
                <w:tab w:val="right" w:pos="4787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1ـ أ.د. </w:t>
            </w:r>
            <w:r w:rsidR="00737C5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بوريش هشام</w:t>
            </w:r>
            <w:r w:rsidRPr="00BA038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  <w:t xml:space="preserve">   </w:t>
            </w:r>
          </w:p>
        </w:tc>
        <w:tc>
          <w:tcPr>
            <w:tcW w:w="1767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رئيساً</w:t>
            </w:r>
          </w:p>
        </w:tc>
        <w:tc>
          <w:tcPr>
            <w:tcW w:w="2436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عنابة</w:t>
            </w:r>
          </w:p>
        </w:tc>
      </w:tr>
      <w:tr w:rsidR="00261081" w:rsidRPr="00BA038C" w:rsidTr="00261081">
        <w:trPr>
          <w:trHeight w:val="204"/>
        </w:trPr>
        <w:tc>
          <w:tcPr>
            <w:tcW w:w="5003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2ـ</w:t>
            </w:r>
            <w:r w:rsidRPr="00BA038C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Pr="00BA038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 w:rsidR="00737C5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شليحي إيمان</w:t>
            </w:r>
          </w:p>
        </w:tc>
        <w:tc>
          <w:tcPr>
            <w:tcW w:w="1767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مقـرراً</w:t>
            </w:r>
          </w:p>
        </w:tc>
        <w:tc>
          <w:tcPr>
            <w:tcW w:w="2436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C348E5" w:rsidRPr="00BA038C" w:rsidTr="00261081">
        <w:trPr>
          <w:trHeight w:val="204"/>
        </w:trPr>
        <w:tc>
          <w:tcPr>
            <w:tcW w:w="5003" w:type="dxa"/>
          </w:tcPr>
          <w:p w:rsidR="00C348E5" w:rsidRPr="00BA038C" w:rsidRDefault="00C348E5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3.</w:t>
            </w:r>
            <w:r w:rsidR="00737C5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أ.د. لرباع الهادي</w:t>
            </w:r>
          </w:p>
        </w:tc>
        <w:tc>
          <w:tcPr>
            <w:tcW w:w="1767" w:type="dxa"/>
          </w:tcPr>
          <w:p w:rsidR="00C348E5" w:rsidRPr="00BA038C" w:rsidRDefault="00737C5C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عضوا</w:t>
            </w:r>
          </w:p>
        </w:tc>
        <w:tc>
          <w:tcPr>
            <w:tcW w:w="2436" w:type="dxa"/>
          </w:tcPr>
          <w:p w:rsidR="00C348E5" w:rsidRPr="00BA038C" w:rsidRDefault="00C348E5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261081" w:rsidRPr="00BA038C" w:rsidTr="00261081">
        <w:trPr>
          <w:trHeight w:val="204"/>
        </w:trPr>
        <w:tc>
          <w:tcPr>
            <w:tcW w:w="5003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4ـ د. </w:t>
            </w:r>
            <w:r w:rsidR="00737C5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بشكر إلهام</w:t>
            </w:r>
          </w:p>
        </w:tc>
        <w:tc>
          <w:tcPr>
            <w:tcW w:w="1767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عضواً</w:t>
            </w:r>
          </w:p>
        </w:tc>
        <w:tc>
          <w:tcPr>
            <w:tcW w:w="2436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جامعة </w:t>
            </w:r>
            <w:r w:rsidRPr="00BA038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عنابة</w:t>
            </w:r>
          </w:p>
        </w:tc>
      </w:tr>
      <w:tr w:rsidR="00261081" w:rsidRPr="00BA038C" w:rsidTr="00261081">
        <w:trPr>
          <w:trHeight w:val="204"/>
        </w:trPr>
        <w:tc>
          <w:tcPr>
            <w:tcW w:w="5003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5. د.</w:t>
            </w:r>
            <w:r w:rsidR="002A0C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بضياف عبد المالك</w:t>
            </w:r>
          </w:p>
        </w:tc>
        <w:tc>
          <w:tcPr>
            <w:tcW w:w="1767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عضوا</w:t>
            </w:r>
          </w:p>
        </w:tc>
        <w:tc>
          <w:tcPr>
            <w:tcW w:w="2436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جامعة</w:t>
            </w:r>
            <w:r w:rsidR="002A0C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قالمة</w:t>
            </w:r>
          </w:p>
        </w:tc>
      </w:tr>
      <w:tr w:rsidR="00261081" w:rsidRPr="00BA038C" w:rsidTr="00261081">
        <w:trPr>
          <w:trHeight w:val="204"/>
        </w:trPr>
        <w:tc>
          <w:tcPr>
            <w:tcW w:w="5003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6. د.</w:t>
            </w:r>
            <w:r w:rsidR="002A0C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براهمية أمال</w:t>
            </w:r>
          </w:p>
        </w:tc>
        <w:tc>
          <w:tcPr>
            <w:tcW w:w="1767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عضوا</w:t>
            </w:r>
          </w:p>
        </w:tc>
        <w:tc>
          <w:tcPr>
            <w:tcW w:w="2436" w:type="dxa"/>
          </w:tcPr>
          <w:p w:rsidR="00261081" w:rsidRPr="00BA038C" w:rsidRDefault="00261081" w:rsidP="0026108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A038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جامعة</w:t>
            </w:r>
            <w:r w:rsidR="002A0CD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قالمة</w:t>
            </w:r>
          </w:p>
        </w:tc>
      </w:tr>
    </w:tbl>
    <w:p w:rsidR="00261081" w:rsidRDefault="00261081" w:rsidP="00261081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61081" w:rsidRDefault="00261081" w:rsidP="00C75847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56F66">
        <w:rPr>
          <w:rFonts w:ascii="Sakkal Majalla" w:hAnsi="Sakkal Majalla" w:cs="Sakkal Majalla" w:hint="cs"/>
          <w:b/>
          <w:bCs/>
          <w:sz w:val="36"/>
          <w:szCs w:val="36"/>
          <w:rtl/>
        </w:rPr>
        <w:t>النّقطة رقم</w:t>
      </w:r>
      <w:r w:rsidR="00C7584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4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: دراسة ملفات التأهيل</w:t>
      </w:r>
      <w:r w:rsidR="00C7584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الجامعي</w:t>
      </w:r>
    </w:p>
    <w:p w:rsidR="00261081" w:rsidRPr="00B41C71" w:rsidRDefault="00261081" w:rsidP="00261081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B41C7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ملف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تأهيل المترشحة "صالحي صبرينة"</w:t>
      </w:r>
    </w:p>
    <w:p w:rsidR="00261081" w:rsidRPr="00BA038C" w:rsidRDefault="00261081" w:rsidP="00261081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عرض الملفّ</w:t>
      </w:r>
    </w:p>
    <w:p w:rsidR="00BC525E" w:rsidRPr="00FE5A5B" w:rsidRDefault="00FE5A5B" w:rsidP="00FE5A5B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bidi="ar-EG"/>
        </w:rPr>
        <w:t>ورود</w:t>
      </w:r>
      <w:r w:rsidRPr="005E64F9"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 xml:space="preserve"> تقارير خبرة إيجابية لملف التأهيل للدكتور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 w:bidi="ar-EG"/>
        </w:rPr>
        <w:t>ة</w:t>
      </w:r>
      <w:r w:rsidRPr="005E64F9"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bidi="ar-EG"/>
        </w:rPr>
        <w:t>صالحي صبرينة.</w:t>
      </w:r>
    </w:p>
    <w:p w:rsidR="00261081" w:rsidRPr="00BA038C" w:rsidRDefault="00261081" w:rsidP="00261081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الرّأي والاقتراح</w:t>
      </w:r>
    </w:p>
    <w:p w:rsidR="00FE5A5B" w:rsidRPr="005E64F9" w:rsidRDefault="00FE5A5B" w:rsidP="00FE5A5B">
      <w:pPr>
        <w:bidi/>
        <w:jc w:val="both"/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</w:pPr>
      <w:r w:rsidRPr="005E64F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وافقت</w:t>
      </w:r>
      <w:r w:rsidRPr="005E64F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اللجنة العلمية على ذلك حيث </w:t>
      </w:r>
      <w:r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>قررت</w:t>
      </w:r>
      <w:r w:rsidR="005B3503"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 xml:space="preserve"> تعي</w:t>
      </w:r>
      <w:r w:rsidR="005B3503">
        <w:rPr>
          <w:rFonts w:ascii="Sakkal Majalla" w:eastAsia="Times New Roman" w:hAnsi="Sakkal Majalla" w:cs="Sakkal Majalla" w:hint="cs"/>
          <w:sz w:val="32"/>
          <w:szCs w:val="32"/>
          <w:rtl/>
          <w:lang w:val="en-US" w:bidi="ar-EG"/>
        </w:rPr>
        <w:t>ي</w:t>
      </w:r>
      <w:r w:rsidRPr="005E64F9"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>ن الأعضاء المناقشين التالية أسماؤهم:</w:t>
      </w:r>
    </w:p>
    <w:tbl>
      <w:tblPr>
        <w:tblStyle w:val="Grilledutableau"/>
        <w:bidiVisual/>
        <w:tblW w:w="9632" w:type="dxa"/>
        <w:tblLook w:val="04A0"/>
      </w:tblPr>
      <w:tblGrid>
        <w:gridCol w:w="5003"/>
        <w:gridCol w:w="4629"/>
      </w:tblGrid>
      <w:tr w:rsidR="00FE5A5B" w:rsidRPr="00BA038C" w:rsidTr="00D24769">
        <w:trPr>
          <w:trHeight w:val="196"/>
        </w:trPr>
        <w:tc>
          <w:tcPr>
            <w:tcW w:w="5003" w:type="dxa"/>
          </w:tcPr>
          <w:p w:rsidR="00FE5A5B" w:rsidRPr="000B4D36" w:rsidRDefault="00FE5A5B" w:rsidP="00D24769">
            <w:pPr>
              <w:tabs>
                <w:tab w:val="right" w:pos="4787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1ـ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أ.د. حمداوي الطاوس</w:t>
            </w: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  <w:t xml:space="preserve">   </w:t>
            </w:r>
          </w:p>
        </w:tc>
        <w:tc>
          <w:tcPr>
            <w:tcW w:w="4629" w:type="dxa"/>
          </w:tcPr>
          <w:p w:rsidR="00FE5A5B" w:rsidRPr="000B4D36" w:rsidRDefault="00FE5A5B" w:rsidP="00D24769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عنابة</w:t>
            </w:r>
          </w:p>
        </w:tc>
      </w:tr>
      <w:tr w:rsidR="00FE5A5B" w:rsidRPr="00BA038C" w:rsidTr="00D24769">
        <w:trPr>
          <w:trHeight w:val="204"/>
        </w:trPr>
        <w:tc>
          <w:tcPr>
            <w:tcW w:w="5003" w:type="dxa"/>
          </w:tcPr>
          <w:p w:rsidR="00FE5A5B" w:rsidRPr="000B4D36" w:rsidRDefault="00FE5A5B" w:rsidP="00D24769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2ـ</w:t>
            </w:r>
            <w:r w:rsidRPr="000B4D36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د. خوالد أبوبكر</w:t>
            </w:r>
          </w:p>
        </w:tc>
        <w:tc>
          <w:tcPr>
            <w:tcW w:w="4629" w:type="dxa"/>
          </w:tcPr>
          <w:p w:rsidR="00FE5A5B" w:rsidRPr="000B4D36" w:rsidRDefault="00FE5A5B" w:rsidP="00D24769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FE5A5B" w:rsidRPr="00BA038C" w:rsidTr="00D24769">
        <w:trPr>
          <w:trHeight w:val="196"/>
        </w:trPr>
        <w:tc>
          <w:tcPr>
            <w:tcW w:w="5003" w:type="dxa"/>
          </w:tcPr>
          <w:p w:rsidR="00FE5A5B" w:rsidRPr="000B4D36" w:rsidRDefault="00FE5A5B" w:rsidP="00D24769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3ـ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د. قصاص شريفة</w:t>
            </w:r>
          </w:p>
        </w:tc>
        <w:tc>
          <w:tcPr>
            <w:tcW w:w="4629" w:type="dxa"/>
          </w:tcPr>
          <w:p w:rsidR="00FE5A5B" w:rsidRPr="000B4D36" w:rsidRDefault="00FE5A5B" w:rsidP="00FE5A5B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جامعة </w:t>
            </w:r>
            <w:r w:rsidR="00D2476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سكيكدة</w:t>
            </w:r>
          </w:p>
        </w:tc>
      </w:tr>
    </w:tbl>
    <w:p w:rsidR="000B4D36" w:rsidRPr="00B41C71" w:rsidRDefault="000B4D36" w:rsidP="005E64F9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B41C7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ملف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تأهيل المترشحة "زوايدية أفراح"</w:t>
      </w:r>
    </w:p>
    <w:p w:rsidR="005B3503" w:rsidRPr="005B3503" w:rsidRDefault="000B4D36" w:rsidP="005B3503">
      <w:pPr>
        <w:bidi/>
        <w:jc w:val="left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="005B3503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عرض الملف</w:t>
      </w:r>
    </w:p>
    <w:p w:rsidR="00D24769" w:rsidRPr="00FE5A5B" w:rsidRDefault="00D24769" w:rsidP="00D24769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bidi="ar-EG"/>
        </w:rPr>
        <w:t>ورود</w:t>
      </w:r>
      <w:r w:rsidRPr="005E64F9"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 xml:space="preserve"> تقارير خبرة إيجابية لملف التأهيل للدكتور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 w:bidi="ar-EG"/>
        </w:rPr>
        <w:t>ة</w:t>
      </w:r>
      <w:r w:rsidRPr="005E64F9"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bidi="ar-EG"/>
        </w:rPr>
        <w:t>زوايدية أفراح.</w:t>
      </w:r>
    </w:p>
    <w:p w:rsidR="000B4D36" w:rsidRPr="00BA038C" w:rsidRDefault="000B4D36" w:rsidP="005E64F9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الرّأي والاقتراح</w:t>
      </w:r>
    </w:p>
    <w:p w:rsidR="001B46AB" w:rsidRPr="005E64F9" w:rsidRDefault="001B46AB" w:rsidP="001B46AB">
      <w:pPr>
        <w:bidi/>
        <w:jc w:val="both"/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</w:pPr>
      <w:r w:rsidRPr="005E64F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وافقت</w:t>
      </w:r>
      <w:r w:rsidRPr="005E64F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اللجنة العلمية على ذلك حيث </w:t>
      </w:r>
      <w:r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>قررت</w:t>
      </w:r>
      <w:r w:rsidRPr="005E64F9"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 xml:space="preserve"> تعيين الأعضاء المناقشين التالية أسماؤهم:</w:t>
      </w:r>
    </w:p>
    <w:tbl>
      <w:tblPr>
        <w:tblStyle w:val="Grilledutableau"/>
        <w:bidiVisual/>
        <w:tblW w:w="9632" w:type="dxa"/>
        <w:tblLook w:val="04A0"/>
      </w:tblPr>
      <w:tblGrid>
        <w:gridCol w:w="5003"/>
        <w:gridCol w:w="4629"/>
      </w:tblGrid>
      <w:tr w:rsidR="001B46AB" w:rsidRPr="00BA038C" w:rsidTr="00250387">
        <w:trPr>
          <w:trHeight w:val="196"/>
        </w:trPr>
        <w:tc>
          <w:tcPr>
            <w:tcW w:w="5003" w:type="dxa"/>
          </w:tcPr>
          <w:p w:rsidR="001B46AB" w:rsidRPr="000B4D36" w:rsidRDefault="001B46AB" w:rsidP="00250387">
            <w:pPr>
              <w:tabs>
                <w:tab w:val="right" w:pos="4787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1ـ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أ.د. صالحي عبد القادر</w:t>
            </w: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  <w:t xml:space="preserve">   </w:t>
            </w:r>
          </w:p>
        </w:tc>
        <w:tc>
          <w:tcPr>
            <w:tcW w:w="4629" w:type="dxa"/>
          </w:tcPr>
          <w:p w:rsidR="001B46AB" w:rsidRPr="000B4D36" w:rsidRDefault="001B46AB" w:rsidP="00250387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عنابة</w:t>
            </w:r>
          </w:p>
        </w:tc>
      </w:tr>
      <w:tr w:rsidR="001B46AB" w:rsidRPr="00BA038C" w:rsidTr="00250387">
        <w:trPr>
          <w:trHeight w:val="204"/>
        </w:trPr>
        <w:tc>
          <w:tcPr>
            <w:tcW w:w="5003" w:type="dxa"/>
          </w:tcPr>
          <w:p w:rsidR="001B46AB" w:rsidRPr="000B4D36" w:rsidRDefault="001B46AB" w:rsidP="00250387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2ـ</w:t>
            </w:r>
            <w:r w:rsidRPr="000B4D36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د. عفيف هناء</w:t>
            </w:r>
          </w:p>
        </w:tc>
        <w:tc>
          <w:tcPr>
            <w:tcW w:w="4629" w:type="dxa"/>
          </w:tcPr>
          <w:p w:rsidR="001B46AB" w:rsidRPr="000B4D36" w:rsidRDefault="001B46AB" w:rsidP="00250387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1B46AB" w:rsidRPr="00BA038C" w:rsidTr="00250387">
        <w:trPr>
          <w:trHeight w:val="196"/>
        </w:trPr>
        <w:tc>
          <w:tcPr>
            <w:tcW w:w="5003" w:type="dxa"/>
          </w:tcPr>
          <w:p w:rsidR="001B46AB" w:rsidRPr="000B4D36" w:rsidRDefault="001B46AB" w:rsidP="00250387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3ـ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د. مرداسي شوقي</w:t>
            </w:r>
          </w:p>
        </w:tc>
        <w:tc>
          <w:tcPr>
            <w:tcW w:w="4629" w:type="dxa"/>
          </w:tcPr>
          <w:p w:rsidR="001B46AB" w:rsidRPr="000B4D36" w:rsidRDefault="001B46AB" w:rsidP="00250387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أم البواقي</w:t>
            </w:r>
          </w:p>
        </w:tc>
      </w:tr>
    </w:tbl>
    <w:p w:rsidR="005E64F9" w:rsidRPr="00B41C71" w:rsidRDefault="005E64F9" w:rsidP="005E64F9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B41C7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ملف </w:t>
      </w:r>
      <w:r w:rsidR="004564D5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تأهيل المترشحة "خلف الله فهيمة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"</w:t>
      </w:r>
    </w:p>
    <w:p w:rsidR="005E64F9" w:rsidRPr="00BA038C" w:rsidRDefault="005E64F9" w:rsidP="005E64F9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عرض الملفّ</w:t>
      </w:r>
    </w:p>
    <w:p w:rsidR="005E64F9" w:rsidRPr="005E64F9" w:rsidRDefault="005E64F9" w:rsidP="005E64F9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bidi="ar-EG"/>
        </w:rPr>
        <w:t>ورود</w:t>
      </w:r>
      <w:r w:rsidRPr="005E64F9"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 xml:space="preserve"> تقارير خبرة إيجابية لملف التأهيل للدكتور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 w:bidi="ar-EG"/>
        </w:rPr>
        <w:t>ة</w:t>
      </w:r>
      <w:r w:rsidRPr="005E64F9"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 xml:space="preserve"> </w:t>
      </w:r>
      <w:r w:rsidR="004564D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bidi="ar-EG"/>
        </w:rPr>
        <w:t>خلف الله فهيمة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bidi="ar-EG"/>
        </w:rPr>
        <w:t>.</w:t>
      </w:r>
    </w:p>
    <w:p w:rsidR="005E64F9" w:rsidRPr="00BA038C" w:rsidRDefault="005E64F9" w:rsidP="005E64F9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الرّأي والاقتراح</w:t>
      </w:r>
    </w:p>
    <w:p w:rsidR="005E64F9" w:rsidRPr="005E64F9" w:rsidRDefault="005E64F9" w:rsidP="005E64F9">
      <w:pPr>
        <w:bidi/>
        <w:jc w:val="both"/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</w:pPr>
      <w:r w:rsidRPr="005E64F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>وافقت</w:t>
      </w:r>
      <w:r w:rsidRPr="005E64F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اللجنة العلمية على ذلك حيث </w:t>
      </w:r>
      <w:r w:rsidR="004D0D07"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>قررت</w:t>
      </w:r>
      <w:r w:rsidRPr="005E64F9">
        <w:rPr>
          <w:rFonts w:ascii="Sakkal Majalla" w:eastAsia="Times New Roman" w:hAnsi="Sakkal Majalla" w:cs="Sakkal Majalla"/>
          <w:sz w:val="32"/>
          <w:szCs w:val="32"/>
          <w:rtl/>
          <w:lang w:val="en-US" w:bidi="ar-EG"/>
        </w:rPr>
        <w:t xml:space="preserve"> تعيين الأعضاء المناقشين التالية أسماؤهم:</w:t>
      </w:r>
    </w:p>
    <w:tbl>
      <w:tblPr>
        <w:tblStyle w:val="Grilledutableau"/>
        <w:bidiVisual/>
        <w:tblW w:w="9632" w:type="dxa"/>
        <w:tblLook w:val="04A0"/>
      </w:tblPr>
      <w:tblGrid>
        <w:gridCol w:w="5003"/>
        <w:gridCol w:w="4629"/>
      </w:tblGrid>
      <w:tr w:rsidR="004D0D07" w:rsidRPr="00BA038C" w:rsidTr="004D0D07">
        <w:trPr>
          <w:trHeight w:val="196"/>
        </w:trPr>
        <w:tc>
          <w:tcPr>
            <w:tcW w:w="5003" w:type="dxa"/>
          </w:tcPr>
          <w:p w:rsidR="004D0D07" w:rsidRPr="000B4D36" w:rsidRDefault="004D0D07" w:rsidP="00A7398D">
            <w:pPr>
              <w:tabs>
                <w:tab w:val="right" w:pos="4787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1ـ </w:t>
            </w:r>
            <w:r w:rsidR="004564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أ.د. رواينية كمال</w:t>
            </w: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  <w:t xml:space="preserve">   </w:t>
            </w:r>
          </w:p>
        </w:tc>
        <w:tc>
          <w:tcPr>
            <w:tcW w:w="4629" w:type="dxa"/>
          </w:tcPr>
          <w:p w:rsidR="004D0D07" w:rsidRPr="000B4D36" w:rsidRDefault="004D0D07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عنابة</w:t>
            </w:r>
          </w:p>
        </w:tc>
      </w:tr>
      <w:tr w:rsidR="004D0D07" w:rsidRPr="00BA038C" w:rsidTr="004D0D07">
        <w:trPr>
          <w:trHeight w:val="204"/>
        </w:trPr>
        <w:tc>
          <w:tcPr>
            <w:tcW w:w="5003" w:type="dxa"/>
          </w:tcPr>
          <w:p w:rsidR="004D0D07" w:rsidRPr="000B4D36" w:rsidRDefault="004D0D07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2ـ</w:t>
            </w:r>
            <w:r w:rsidRPr="000B4D36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 w:rsidR="004564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بوالقدرة نزيهة</w:t>
            </w:r>
          </w:p>
        </w:tc>
        <w:tc>
          <w:tcPr>
            <w:tcW w:w="4629" w:type="dxa"/>
          </w:tcPr>
          <w:p w:rsidR="004D0D07" w:rsidRPr="000B4D36" w:rsidRDefault="004D0D07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4D0D07" w:rsidRPr="00BA038C" w:rsidTr="004D0D07">
        <w:trPr>
          <w:trHeight w:val="196"/>
        </w:trPr>
        <w:tc>
          <w:tcPr>
            <w:tcW w:w="5003" w:type="dxa"/>
          </w:tcPr>
          <w:p w:rsidR="004D0D07" w:rsidRPr="000B4D36" w:rsidRDefault="004D0D07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3ـ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 w:rsidR="004564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سعد الله عمار</w:t>
            </w:r>
          </w:p>
        </w:tc>
        <w:tc>
          <w:tcPr>
            <w:tcW w:w="4629" w:type="dxa"/>
          </w:tcPr>
          <w:p w:rsidR="004D0D07" w:rsidRPr="000B4D36" w:rsidRDefault="004D0D07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جامعة </w:t>
            </w:r>
            <w:r w:rsidR="004564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سوق أهراس</w:t>
            </w:r>
          </w:p>
        </w:tc>
      </w:tr>
    </w:tbl>
    <w:p w:rsidR="00AC14A3" w:rsidRDefault="00AC14A3" w:rsidP="00D0603E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56F66">
        <w:rPr>
          <w:rFonts w:ascii="Sakkal Majalla" w:hAnsi="Sakkal Majalla" w:cs="Sakkal Majalla" w:hint="cs"/>
          <w:b/>
          <w:bCs/>
          <w:sz w:val="36"/>
          <w:szCs w:val="36"/>
          <w:rtl/>
        </w:rPr>
        <w:t>النّقطة رقم</w:t>
      </w:r>
      <w:r w:rsidR="00D0603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5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دراسة المطبوعات </w:t>
      </w:r>
      <w:r w:rsidR="00D0603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والكتب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البيداغوجية</w:t>
      </w:r>
    </w:p>
    <w:p w:rsidR="00AC14A3" w:rsidRPr="00B41C71" w:rsidRDefault="00AC14A3" w:rsidP="00AC14A3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مطبوع</w:t>
      </w:r>
      <w:r w:rsidR="0082687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ة بيداغوجية للدكتورة "شابي حليمة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"</w:t>
      </w:r>
    </w:p>
    <w:p w:rsidR="00AC14A3" w:rsidRPr="00BA038C" w:rsidRDefault="00AC14A3" w:rsidP="00AC14A3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عرض الملفّ</w:t>
      </w:r>
    </w:p>
    <w:p w:rsidR="00AC14A3" w:rsidRPr="00AC14A3" w:rsidRDefault="00AC14A3" w:rsidP="00B96EC5">
      <w:pPr>
        <w:bidi/>
        <w:jc w:val="left"/>
        <w:rPr>
          <w:rFonts w:ascii="Sakkal Majalla" w:hAnsi="Sakkal Majalla" w:cs="Sakkal Majalla"/>
          <w:sz w:val="32"/>
          <w:szCs w:val="32"/>
          <w:lang w:bidi="ar-DZ"/>
        </w:rPr>
      </w:pPr>
      <w:r w:rsidRPr="00AC14A3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تقدمت الدكتورة </w:t>
      </w:r>
      <w:r w:rsidR="0082687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شابي حليمة</w:t>
      </w:r>
      <w:r w:rsidRPr="00AC14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AC14A3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بمطبوعة بيداغوجية بعنوان </w:t>
      </w:r>
      <w:r w:rsidRPr="00AC14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</w:t>
      </w:r>
      <w:r w:rsidR="0082687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محاضرات في منظمات ومؤشرات التصنيف الاقتصادي الدولي</w:t>
      </w:r>
      <w:r w:rsidRPr="00AC14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</w:t>
      </w:r>
      <w:r w:rsidR="006C195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موجهة لطلاب السنة </w:t>
      </w:r>
      <w:r w:rsidR="00F65F0B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الثانية ماستر تخصص اقتصاد دولي</w:t>
      </w:r>
      <w:r w:rsidR="006C1952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AC14A3" w:rsidRPr="00BA038C" w:rsidRDefault="00AC14A3" w:rsidP="00AC14A3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الرّأي والاقتراح</w:t>
      </w:r>
    </w:p>
    <w:p w:rsidR="00AC14A3" w:rsidRPr="00BA038C" w:rsidRDefault="00AC14A3" w:rsidP="005B3503">
      <w:pPr>
        <w:bidi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بعد استيفاء الشروط</w:t>
      </w:r>
      <w:r w:rsidRPr="00AC14A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Pr="00AC14A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الموافقة على تعيين خبراء التقييم التالية أسماؤهم:</w:t>
      </w:r>
    </w:p>
    <w:tbl>
      <w:tblPr>
        <w:tblStyle w:val="Grilledutableau"/>
        <w:bidiVisual/>
        <w:tblW w:w="9632" w:type="dxa"/>
        <w:tblLook w:val="04A0"/>
      </w:tblPr>
      <w:tblGrid>
        <w:gridCol w:w="5003"/>
        <w:gridCol w:w="4629"/>
      </w:tblGrid>
      <w:tr w:rsidR="00AC14A3" w:rsidRPr="00BA038C" w:rsidTr="00A7398D">
        <w:trPr>
          <w:trHeight w:val="196"/>
        </w:trPr>
        <w:tc>
          <w:tcPr>
            <w:tcW w:w="5003" w:type="dxa"/>
          </w:tcPr>
          <w:p w:rsidR="00AC14A3" w:rsidRPr="000B4D36" w:rsidRDefault="006C1952" w:rsidP="00A7398D">
            <w:pPr>
              <w:tabs>
                <w:tab w:val="right" w:pos="4787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1ـ </w:t>
            </w:r>
            <w:r w:rsidR="00755B6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أ.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د. </w:t>
            </w:r>
            <w:r w:rsidR="00755B6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حمداوي الطاوس</w:t>
            </w:r>
            <w:r w:rsidR="00AC14A3"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  <w:t xml:space="preserve">   </w:t>
            </w:r>
          </w:p>
        </w:tc>
        <w:tc>
          <w:tcPr>
            <w:tcW w:w="4629" w:type="dxa"/>
          </w:tcPr>
          <w:p w:rsidR="00AC14A3" w:rsidRPr="000B4D36" w:rsidRDefault="00AC14A3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عنابة</w:t>
            </w:r>
          </w:p>
        </w:tc>
      </w:tr>
      <w:tr w:rsidR="00AC14A3" w:rsidRPr="00BA038C" w:rsidTr="00A7398D">
        <w:trPr>
          <w:trHeight w:val="204"/>
        </w:trPr>
        <w:tc>
          <w:tcPr>
            <w:tcW w:w="5003" w:type="dxa"/>
          </w:tcPr>
          <w:p w:rsidR="00AC14A3" w:rsidRPr="000B4D36" w:rsidRDefault="00AC14A3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2ـ</w:t>
            </w:r>
            <w:r w:rsidRPr="000B4D36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 w:rsidR="00755B6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شليحي إيمان</w:t>
            </w:r>
          </w:p>
        </w:tc>
        <w:tc>
          <w:tcPr>
            <w:tcW w:w="4629" w:type="dxa"/>
          </w:tcPr>
          <w:p w:rsidR="00AC14A3" w:rsidRPr="000B4D36" w:rsidRDefault="00AC14A3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AC14A3" w:rsidRPr="00BA038C" w:rsidTr="00A7398D">
        <w:trPr>
          <w:trHeight w:val="196"/>
        </w:trPr>
        <w:tc>
          <w:tcPr>
            <w:tcW w:w="5003" w:type="dxa"/>
          </w:tcPr>
          <w:p w:rsidR="00AC14A3" w:rsidRPr="000B4D36" w:rsidRDefault="00AC14A3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3ـ 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 w:rsidR="00755B6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بن الشيخ الحسين أحمد</w:t>
            </w:r>
          </w:p>
        </w:tc>
        <w:tc>
          <w:tcPr>
            <w:tcW w:w="4629" w:type="dxa"/>
          </w:tcPr>
          <w:p w:rsidR="00AC14A3" w:rsidRPr="000B4D36" w:rsidRDefault="00755B61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المدرسة العليا للتسيير عنابة</w:t>
            </w:r>
          </w:p>
        </w:tc>
      </w:tr>
    </w:tbl>
    <w:p w:rsidR="006C1952" w:rsidRPr="00B41C71" w:rsidRDefault="00C57822" w:rsidP="006C1952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كتاب بيداغوجي للدكتورة "عفيف هناء</w:t>
      </w:r>
      <w:r w:rsidR="006C195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"</w:t>
      </w:r>
    </w:p>
    <w:p w:rsidR="006C1952" w:rsidRPr="00BA038C" w:rsidRDefault="006C1952" w:rsidP="006C1952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عرض الملفّ</w:t>
      </w:r>
    </w:p>
    <w:p w:rsidR="006C1952" w:rsidRPr="00AC14A3" w:rsidRDefault="006C1952" w:rsidP="00C57822">
      <w:pPr>
        <w:bidi/>
        <w:jc w:val="left"/>
        <w:rPr>
          <w:rFonts w:ascii="Sakkal Majalla" w:hAnsi="Sakkal Majalla" w:cs="Sakkal Majalla"/>
          <w:sz w:val="32"/>
          <w:szCs w:val="32"/>
          <w:lang w:bidi="ar-DZ"/>
        </w:rPr>
      </w:pPr>
      <w:r w:rsidRPr="00AC14A3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تقدمت الدكتورة </w:t>
      </w:r>
      <w:r w:rsidR="00C5782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عفيف هناء </w:t>
      </w:r>
      <w:r w:rsidR="00C57822" w:rsidRPr="00177600">
        <w:rPr>
          <w:rFonts w:ascii="Sakkal Majalla" w:hAnsi="Sakkal Majalla" w:cs="Sakkal Majalla" w:hint="cs"/>
          <w:sz w:val="32"/>
          <w:szCs w:val="32"/>
          <w:rtl/>
          <w:lang w:bidi="ar-DZ"/>
        </w:rPr>
        <w:t>بكتاب بيداغوجي</w:t>
      </w:r>
      <w:r w:rsidRPr="0017760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AC14A3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بعنوان </w:t>
      </w:r>
      <w:r w:rsidRPr="00AC14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</w:t>
      </w:r>
      <w:r w:rsidR="00C5782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اليقظة </w:t>
      </w:r>
      <w:r w:rsidR="005B35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الإستراتيجية</w:t>
      </w:r>
      <w:r w:rsidR="00C5782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والمؤسسة</w:t>
      </w:r>
      <w:r w:rsidRPr="00AC14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</w:t>
      </w:r>
      <w:r w:rsidR="00177600">
        <w:rPr>
          <w:rFonts w:ascii="Sakkal Majalla" w:hAnsi="Sakkal Majalla" w:cs="Sakkal Majalla" w:hint="cs"/>
          <w:sz w:val="32"/>
          <w:szCs w:val="32"/>
          <w:rtl/>
          <w:lang w:bidi="ar-DZ"/>
        </w:rPr>
        <w:t>، موجهة لطلاب السنة الثانية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ماستر تخصص اقتصاد وتسيير المؤسسات.</w:t>
      </w:r>
    </w:p>
    <w:p w:rsidR="006C1952" w:rsidRPr="00BA038C" w:rsidRDefault="006C1952" w:rsidP="006C1952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الرّأي والاقتراح</w:t>
      </w:r>
    </w:p>
    <w:p w:rsidR="006C1952" w:rsidRPr="00BA038C" w:rsidRDefault="006C1952" w:rsidP="006C1952">
      <w:pPr>
        <w:bidi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بعد استيفاء الشروط</w:t>
      </w:r>
      <w:r w:rsidRPr="00AC14A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Pr="00AC14A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الموافقة على تعيين خبراء التقييم التالية أسماؤهم:</w:t>
      </w:r>
    </w:p>
    <w:tbl>
      <w:tblPr>
        <w:tblStyle w:val="Grilledutableau"/>
        <w:bidiVisual/>
        <w:tblW w:w="9632" w:type="dxa"/>
        <w:tblLook w:val="04A0"/>
      </w:tblPr>
      <w:tblGrid>
        <w:gridCol w:w="5003"/>
        <w:gridCol w:w="4629"/>
      </w:tblGrid>
      <w:tr w:rsidR="006C1952" w:rsidRPr="00BA038C" w:rsidTr="00A7398D">
        <w:trPr>
          <w:trHeight w:val="196"/>
        </w:trPr>
        <w:tc>
          <w:tcPr>
            <w:tcW w:w="5003" w:type="dxa"/>
          </w:tcPr>
          <w:p w:rsidR="006C1952" w:rsidRPr="000B4D36" w:rsidRDefault="006C1952" w:rsidP="00A7398D">
            <w:pPr>
              <w:tabs>
                <w:tab w:val="right" w:pos="4787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1ـ </w:t>
            </w:r>
            <w:r w:rsidR="001776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أ.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د. </w:t>
            </w:r>
            <w:r w:rsidR="001776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زغيب شهرزاد</w:t>
            </w: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  <w:t xml:space="preserve">   </w:t>
            </w:r>
          </w:p>
        </w:tc>
        <w:tc>
          <w:tcPr>
            <w:tcW w:w="4629" w:type="dxa"/>
          </w:tcPr>
          <w:p w:rsidR="006C1952" w:rsidRPr="000B4D36" w:rsidRDefault="006C1952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عنابة</w:t>
            </w:r>
          </w:p>
        </w:tc>
      </w:tr>
      <w:tr w:rsidR="006C1952" w:rsidRPr="00BA038C" w:rsidTr="00A7398D">
        <w:trPr>
          <w:trHeight w:val="204"/>
        </w:trPr>
        <w:tc>
          <w:tcPr>
            <w:tcW w:w="5003" w:type="dxa"/>
          </w:tcPr>
          <w:p w:rsidR="006C1952" w:rsidRPr="000B4D36" w:rsidRDefault="006C1952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2ـ</w:t>
            </w:r>
            <w:r w:rsidRPr="000B4D36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 w:rsidR="001776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والي مريم</w:t>
            </w:r>
          </w:p>
        </w:tc>
        <w:tc>
          <w:tcPr>
            <w:tcW w:w="4629" w:type="dxa"/>
          </w:tcPr>
          <w:p w:rsidR="006C1952" w:rsidRPr="000B4D36" w:rsidRDefault="006C1952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6C1952" w:rsidRPr="00BA038C" w:rsidTr="00A7398D">
        <w:trPr>
          <w:trHeight w:val="196"/>
        </w:trPr>
        <w:tc>
          <w:tcPr>
            <w:tcW w:w="5003" w:type="dxa"/>
          </w:tcPr>
          <w:p w:rsidR="006C1952" w:rsidRPr="000B4D36" w:rsidRDefault="006C1952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3ـ 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 w:rsidR="001776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طراد خوجة هشام</w:t>
            </w:r>
          </w:p>
        </w:tc>
        <w:tc>
          <w:tcPr>
            <w:tcW w:w="4629" w:type="dxa"/>
          </w:tcPr>
          <w:p w:rsidR="006C1952" w:rsidRPr="000B4D36" w:rsidRDefault="006C1952" w:rsidP="00A7398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سوق أهراس</w:t>
            </w:r>
          </w:p>
        </w:tc>
      </w:tr>
    </w:tbl>
    <w:p w:rsidR="00177600" w:rsidRDefault="00177600" w:rsidP="00AB63F1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5B606E" w:rsidRPr="00B41C71" w:rsidRDefault="005B606E" w:rsidP="005B606E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lastRenderedPageBreak/>
        <w:t>مطبوعة بيداغوجية للدكتورة "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بارة سهيلة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"</w:t>
      </w:r>
    </w:p>
    <w:p w:rsidR="005B606E" w:rsidRPr="00BA038C" w:rsidRDefault="005B606E" w:rsidP="005B606E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عرض الملفّ</w:t>
      </w:r>
    </w:p>
    <w:p w:rsidR="005B606E" w:rsidRDefault="005B606E" w:rsidP="005B606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بعد تلقي تقارير خبرة ايجابية للمطبوعة البيداغوجية بعنوان </w:t>
      </w:r>
      <w:r w:rsidRPr="00A551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منهجية البحث العلمي</w:t>
      </w:r>
      <w:r w:rsidRPr="00A551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للدكتورة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بارة سهيلة</w:t>
      </w: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طرف الخبراء التالية أسماؤهم :</w:t>
      </w:r>
    </w:p>
    <w:tbl>
      <w:tblPr>
        <w:tblStyle w:val="Grilledutableau"/>
        <w:bidiVisual/>
        <w:tblW w:w="9632" w:type="dxa"/>
        <w:tblLook w:val="04A0"/>
      </w:tblPr>
      <w:tblGrid>
        <w:gridCol w:w="5003"/>
        <w:gridCol w:w="4629"/>
      </w:tblGrid>
      <w:tr w:rsidR="005B606E" w:rsidRPr="00BA038C" w:rsidTr="001D1370">
        <w:trPr>
          <w:trHeight w:val="196"/>
        </w:trPr>
        <w:tc>
          <w:tcPr>
            <w:tcW w:w="5003" w:type="dxa"/>
          </w:tcPr>
          <w:p w:rsidR="005B606E" w:rsidRPr="000B4D36" w:rsidRDefault="005B606E" w:rsidP="001D1370">
            <w:pPr>
              <w:tabs>
                <w:tab w:val="right" w:pos="4787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1ـ د.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سالمي جمال</w:t>
            </w: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629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عنابة</w:t>
            </w:r>
          </w:p>
        </w:tc>
      </w:tr>
      <w:tr w:rsidR="005B606E" w:rsidRPr="00BA038C" w:rsidTr="001D1370">
        <w:trPr>
          <w:trHeight w:val="204"/>
        </w:trPr>
        <w:tc>
          <w:tcPr>
            <w:tcW w:w="5003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2ـ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نوي حياة</w:t>
            </w:r>
          </w:p>
        </w:tc>
        <w:tc>
          <w:tcPr>
            <w:tcW w:w="4629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5B606E" w:rsidRPr="00BA038C" w:rsidTr="001D1370">
        <w:trPr>
          <w:trHeight w:val="196"/>
        </w:trPr>
        <w:tc>
          <w:tcPr>
            <w:tcW w:w="5003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3ـ 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محرز نور الدين</w:t>
            </w:r>
          </w:p>
        </w:tc>
        <w:tc>
          <w:tcPr>
            <w:tcW w:w="4629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سوق أهراس</w:t>
            </w:r>
          </w:p>
        </w:tc>
      </w:tr>
    </w:tbl>
    <w:p w:rsidR="005B606E" w:rsidRPr="00BA038C" w:rsidRDefault="005B606E" w:rsidP="005B606E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الرّأي والاقتراح</w:t>
      </w:r>
    </w:p>
    <w:p w:rsidR="005B606E" w:rsidRPr="00BA038C" w:rsidRDefault="005B606E" w:rsidP="005B606E">
      <w:pPr>
        <w:bidi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وافقت اللجنة العلمية على ذلك حيث تم اعتماد المطبوعة البيداغوجية.</w:t>
      </w:r>
    </w:p>
    <w:p w:rsidR="005B606E" w:rsidRPr="00B41C71" w:rsidRDefault="005B606E" w:rsidP="005B606E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مطبوعة بيداغوجية للدكتورة "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حازم حجلة سعيدة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"</w:t>
      </w:r>
    </w:p>
    <w:p w:rsidR="005B606E" w:rsidRPr="00BA038C" w:rsidRDefault="005B606E" w:rsidP="005B606E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عرض الملفّ</w:t>
      </w:r>
    </w:p>
    <w:p w:rsidR="005B606E" w:rsidRDefault="005B606E" w:rsidP="005B606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بعد تلقي تقارير خبرة ايجابية للمطبوعة البيداغوجية بعنوان </w:t>
      </w:r>
      <w:r w:rsidRPr="00A551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تقنيات الاتصال الحديثة</w:t>
      </w:r>
      <w:r w:rsidRPr="00A551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للدكتورة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حازم حجلة سعيدة </w:t>
      </w: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t>من طرف الخبراء التالية أسماؤهم :</w:t>
      </w:r>
    </w:p>
    <w:tbl>
      <w:tblPr>
        <w:tblStyle w:val="Grilledutableau"/>
        <w:bidiVisual/>
        <w:tblW w:w="9632" w:type="dxa"/>
        <w:tblLook w:val="04A0"/>
      </w:tblPr>
      <w:tblGrid>
        <w:gridCol w:w="5003"/>
        <w:gridCol w:w="4629"/>
      </w:tblGrid>
      <w:tr w:rsidR="005B606E" w:rsidRPr="00BA038C" w:rsidTr="001D1370">
        <w:trPr>
          <w:trHeight w:val="196"/>
        </w:trPr>
        <w:tc>
          <w:tcPr>
            <w:tcW w:w="5003" w:type="dxa"/>
          </w:tcPr>
          <w:p w:rsidR="005B606E" w:rsidRPr="000B4D36" w:rsidRDefault="005B606E" w:rsidP="001D1370">
            <w:pPr>
              <w:tabs>
                <w:tab w:val="right" w:pos="4787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1ـ د.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عفيف هناء</w:t>
            </w: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629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عنابة</w:t>
            </w:r>
          </w:p>
        </w:tc>
      </w:tr>
      <w:tr w:rsidR="005B606E" w:rsidRPr="00BA038C" w:rsidTr="001D1370">
        <w:trPr>
          <w:trHeight w:val="204"/>
        </w:trPr>
        <w:tc>
          <w:tcPr>
            <w:tcW w:w="5003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2ـ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 w:rsidR="00BE301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باح حسين</w:t>
            </w:r>
          </w:p>
        </w:tc>
        <w:tc>
          <w:tcPr>
            <w:tcW w:w="4629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5B606E" w:rsidRPr="00BA038C" w:rsidTr="001D1370">
        <w:trPr>
          <w:trHeight w:val="196"/>
        </w:trPr>
        <w:tc>
          <w:tcPr>
            <w:tcW w:w="5003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3ـ 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عابدي محمد السعيد</w:t>
            </w:r>
          </w:p>
        </w:tc>
        <w:tc>
          <w:tcPr>
            <w:tcW w:w="4629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سوق أهراس</w:t>
            </w:r>
          </w:p>
        </w:tc>
      </w:tr>
    </w:tbl>
    <w:p w:rsidR="005B606E" w:rsidRDefault="005B606E" w:rsidP="005B606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B606E" w:rsidRPr="00BA038C" w:rsidRDefault="005B606E" w:rsidP="005B606E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الرّأي والاقتراح</w:t>
      </w:r>
    </w:p>
    <w:p w:rsidR="005B606E" w:rsidRPr="00BA038C" w:rsidRDefault="005B606E" w:rsidP="005B606E">
      <w:pPr>
        <w:bidi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وافقت اللجنة العلمية على ذلك حيث تم اعتماد المطبوعة البيداغوجية.</w:t>
      </w:r>
    </w:p>
    <w:p w:rsidR="005B606E" w:rsidRPr="00B41C71" w:rsidRDefault="005B606E" w:rsidP="005B606E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مطبوعة بيداغوجية للدكتورة "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لونيسي لطيفة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"</w:t>
      </w:r>
    </w:p>
    <w:p w:rsidR="005B606E" w:rsidRPr="00BA038C" w:rsidRDefault="005B606E" w:rsidP="005B606E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عرض الملفّ</w:t>
      </w:r>
    </w:p>
    <w:p w:rsidR="005B606E" w:rsidRDefault="005B606E" w:rsidP="005B606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 xml:space="preserve">بعد تلقي تقارير خبرة ايجابية للمطبوعة البيداغوجية بعنوان </w:t>
      </w:r>
      <w:r w:rsidRPr="005B606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"الأعمال الموجهة في مقياس الإحصاء الوصفي : ملخص الدروس – التمارين – الحلول"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للدكتورة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لونيسي لطيفة </w:t>
      </w: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t>من طرف الخبراء التالية أسماؤهم :</w:t>
      </w:r>
    </w:p>
    <w:tbl>
      <w:tblPr>
        <w:tblStyle w:val="Grilledutableau"/>
        <w:bidiVisual/>
        <w:tblW w:w="9632" w:type="dxa"/>
        <w:tblLook w:val="04A0"/>
      </w:tblPr>
      <w:tblGrid>
        <w:gridCol w:w="5003"/>
        <w:gridCol w:w="4629"/>
      </w:tblGrid>
      <w:tr w:rsidR="005B606E" w:rsidRPr="00BA038C" w:rsidTr="001D1370">
        <w:trPr>
          <w:trHeight w:val="196"/>
        </w:trPr>
        <w:tc>
          <w:tcPr>
            <w:tcW w:w="5003" w:type="dxa"/>
          </w:tcPr>
          <w:p w:rsidR="005B606E" w:rsidRPr="000B4D36" w:rsidRDefault="005B606E" w:rsidP="001D1370">
            <w:pPr>
              <w:tabs>
                <w:tab w:val="right" w:pos="4787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1ـ د.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نابت ابراهيم</w:t>
            </w: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629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عنابة</w:t>
            </w:r>
          </w:p>
        </w:tc>
      </w:tr>
      <w:tr w:rsidR="005B606E" w:rsidRPr="00BA038C" w:rsidTr="001D1370">
        <w:trPr>
          <w:trHeight w:val="204"/>
        </w:trPr>
        <w:tc>
          <w:tcPr>
            <w:tcW w:w="5003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2ـ</w:t>
            </w:r>
            <w:r w:rsidR="00BE301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بوشنقير ايمان</w:t>
            </w:r>
          </w:p>
        </w:tc>
        <w:tc>
          <w:tcPr>
            <w:tcW w:w="4629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5B606E" w:rsidRPr="00BA038C" w:rsidTr="001D1370">
        <w:trPr>
          <w:trHeight w:val="196"/>
        </w:trPr>
        <w:tc>
          <w:tcPr>
            <w:tcW w:w="5003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3ـ 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زهراوي عفاف</w:t>
            </w:r>
          </w:p>
        </w:tc>
        <w:tc>
          <w:tcPr>
            <w:tcW w:w="4629" w:type="dxa"/>
          </w:tcPr>
          <w:p w:rsidR="005B606E" w:rsidRPr="000B4D36" w:rsidRDefault="005B606E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قسنطينة</w:t>
            </w:r>
          </w:p>
        </w:tc>
      </w:tr>
    </w:tbl>
    <w:p w:rsidR="005B606E" w:rsidRDefault="005B606E" w:rsidP="005B606E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B606E" w:rsidRPr="00BA038C" w:rsidRDefault="005B606E" w:rsidP="005B606E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الرّأي والاقتراح</w:t>
      </w:r>
    </w:p>
    <w:p w:rsidR="005B606E" w:rsidRPr="00BA038C" w:rsidRDefault="005B606E" w:rsidP="005B606E">
      <w:pPr>
        <w:bidi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وافقت اللجنة العلمية على ذلك حيث تم اعتماد المطبوعة البيداغوجية.</w:t>
      </w:r>
    </w:p>
    <w:p w:rsidR="00A36DF1" w:rsidRPr="00B41C71" w:rsidRDefault="00A36DF1" w:rsidP="00A36DF1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مطبوعة بيداغوجية للدكتورة "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شليحي ايمان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"</w:t>
      </w:r>
    </w:p>
    <w:p w:rsidR="00A36DF1" w:rsidRPr="00BA038C" w:rsidRDefault="00A36DF1" w:rsidP="00A36DF1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1.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عرض الملفّ</w:t>
      </w:r>
    </w:p>
    <w:p w:rsidR="00A36DF1" w:rsidRDefault="00A36DF1" w:rsidP="00A36DF1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بعد تلقي تقارير خبرة ايجابية للمطبوعة البيداغوجية بعنوان </w:t>
      </w:r>
      <w:r w:rsidRPr="00A36DF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"الإنتاج </w:t>
      </w:r>
      <w:r w:rsidR="00BE30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الدولي والشركات</w:t>
      </w:r>
      <w:r w:rsidR="00BE301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36DF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متعددة الجنسيات"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للدكتورة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شليحي ايمان </w:t>
      </w:r>
      <w:r w:rsidRPr="00A5510C">
        <w:rPr>
          <w:rFonts w:ascii="Sakkal Majalla" w:hAnsi="Sakkal Majalla" w:cs="Sakkal Majalla"/>
          <w:sz w:val="32"/>
          <w:szCs w:val="32"/>
          <w:rtl/>
          <w:lang w:bidi="ar-DZ"/>
        </w:rPr>
        <w:t>من طرف الخبراء التالية أسماؤهم :</w:t>
      </w:r>
    </w:p>
    <w:tbl>
      <w:tblPr>
        <w:tblStyle w:val="Grilledutableau"/>
        <w:bidiVisual/>
        <w:tblW w:w="9632" w:type="dxa"/>
        <w:tblLook w:val="04A0"/>
      </w:tblPr>
      <w:tblGrid>
        <w:gridCol w:w="5003"/>
        <w:gridCol w:w="4629"/>
      </w:tblGrid>
      <w:tr w:rsidR="00A36DF1" w:rsidRPr="00BA038C" w:rsidTr="001D1370">
        <w:trPr>
          <w:trHeight w:val="196"/>
        </w:trPr>
        <w:tc>
          <w:tcPr>
            <w:tcW w:w="5003" w:type="dxa"/>
          </w:tcPr>
          <w:p w:rsidR="00A36DF1" w:rsidRPr="000B4D36" w:rsidRDefault="00A36DF1" w:rsidP="001D1370">
            <w:pPr>
              <w:tabs>
                <w:tab w:val="right" w:pos="4787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1ـ د.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بشكر إلهام</w:t>
            </w: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629" w:type="dxa"/>
          </w:tcPr>
          <w:p w:rsidR="00A36DF1" w:rsidRPr="000B4D36" w:rsidRDefault="00A36DF1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عنابة</w:t>
            </w:r>
          </w:p>
        </w:tc>
      </w:tr>
      <w:tr w:rsidR="00A36DF1" w:rsidRPr="00BA038C" w:rsidTr="001D1370">
        <w:trPr>
          <w:trHeight w:val="204"/>
        </w:trPr>
        <w:tc>
          <w:tcPr>
            <w:tcW w:w="5003" w:type="dxa"/>
          </w:tcPr>
          <w:p w:rsidR="00A36DF1" w:rsidRPr="000B4D36" w:rsidRDefault="00A36DF1" w:rsidP="00002233">
            <w:pPr>
              <w:tabs>
                <w:tab w:val="left" w:pos="4078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2ـ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أ.د. لرباع الهادي</w:t>
            </w:r>
            <w:r w:rsidR="0000223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629" w:type="dxa"/>
          </w:tcPr>
          <w:p w:rsidR="00A36DF1" w:rsidRPr="000B4D36" w:rsidRDefault="00A36DF1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A36DF1" w:rsidRPr="00BA038C" w:rsidTr="001D1370">
        <w:trPr>
          <w:trHeight w:val="196"/>
        </w:trPr>
        <w:tc>
          <w:tcPr>
            <w:tcW w:w="5003" w:type="dxa"/>
          </w:tcPr>
          <w:p w:rsidR="00A36DF1" w:rsidRPr="000B4D36" w:rsidRDefault="00A36DF1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3ـ 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 w:rsidR="00377D7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براهمية أمال</w:t>
            </w:r>
          </w:p>
        </w:tc>
        <w:tc>
          <w:tcPr>
            <w:tcW w:w="4629" w:type="dxa"/>
          </w:tcPr>
          <w:p w:rsidR="00A36DF1" w:rsidRPr="000B4D36" w:rsidRDefault="00A36DF1" w:rsidP="001D137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377D7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قالمة</w:t>
            </w:r>
          </w:p>
        </w:tc>
      </w:tr>
    </w:tbl>
    <w:p w:rsidR="00A36DF1" w:rsidRDefault="00A36DF1" w:rsidP="00A36DF1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A36DF1" w:rsidRPr="00BA038C" w:rsidRDefault="00A36DF1" w:rsidP="00A36DF1">
      <w:pPr>
        <w:bidi/>
        <w:jc w:val="left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2. </w:t>
      </w:r>
      <w:r w:rsidRPr="00BA038C">
        <w:rPr>
          <w:rFonts w:ascii="Sakkal Majalla" w:hAnsi="Sakkal Majalla" w:cs="Sakkal Majalla" w:hint="cs"/>
          <w:b/>
          <w:bCs/>
          <w:sz w:val="34"/>
          <w:szCs w:val="34"/>
          <w:rtl/>
        </w:rPr>
        <w:t>الرّأي والاقتراح</w:t>
      </w:r>
    </w:p>
    <w:p w:rsidR="005B606E" w:rsidRDefault="00A36DF1" w:rsidP="00A36DF1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وافقت اللجنة العلمية على ذلك حيث تم اعتماد المطبوعة البيداغوجية.</w:t>
      </w:r>
    </w:p>
    <w:p w:rsidR="00BA038C" w:rsidRDefault="00AB63F1" w:rsidP="005B606E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56F66">
        <w:rPr>
          <w:rFonts w:ascii="Sakkal Majalla" w:hAnsi="Sakkal Majalla" w:cs="Sakkal Majalla" w:hint="cs"/>
          <w:b/>
          <w:bCs/>
          <w:sz w:val="36"/>
          <w:szCs w:val="36"/>
          <w:rtl/>
        </w:rPr>
        <w:t>النّقطة رقم</w:t>
      </w:r>
      <w:r w:rsidR="0017760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6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: متفرقات</w:t>
      </w:r>
    </w:p>
    <w:p w:rsidR="008E54C3" w:rsidRDefault="00AB63F1" w:rsidP="00177600">
      <w:pPr>
        <w:bidi/>
        <w:jc w:val="both"/>
        <w:rPr>
          <w:rFonts w:ascii="Sakkal Majalla" w:eastAsia="Calibri" w:hAnsi="Sakkal Majalla" w:cs="Sakkal Majalla"/>
          <w:sz w:val="32"/>
          <w:szCs w:val="32"/>
          <w:rtl/>
          <w:lang w:eastAsia="en-US" w:bidi="ar-DZ"/>
        </w:rPr>
      </w:pPr>
      <w:r w:rsidRPr="00AB63F1">
        <w:rPr>
          <w:rFonts w:ascii="Sakkal Majalla" w:eastAsia="Calibri" w:hAnsi="Sakkal Majalla" w:cs="Sakkal Majalla" w:hint="cs"/>
          <w:sz w:val="32"/>
          <w:szCs w:val="32"/>
          <w:rtl/>
          <w:lang w:eastAsia="en-US" w:bidi="ar-DZ"/>
        </w:rPr>
        <w:t xml:space="preserve">1- تقدمت الدكتورة </w:t>
      </w:r>
      <w:r w:rsidR="0017760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عفيف هناء </w:t>
      </w:r>
      <w:r w:rsidR="00177600" w:rsidRPr="00177600">
        <w:rPr>
          <w:rFonts w:ascii="Sakkal Majalla" w:eastAsia="Calibri" w:hAnsi="Sakkal Majalla" w:cs="Sakkal Majalla" w:hint="cs"/>
          <w:sz w:val="32"/>
          <w:szCs w:val="32"/>
          <w:rtl/>
          <w:lang w:eastAsia="en-US" w:bidi="ar-DZ"/>
        </w:rPr>
        <w:t>ب</w:t>
      </w:r>
      <w:r w:rsidR="00177600">
        <w:rPr>
          <w:rFonts w:ascii="Sakkal Majalla" w:eastAsia="Calibri" w:hAnsi="Sakkal Majalla" w:cs="Sakkal Majalla" w:hint="cs"/>
          <w:sz w:val="32"/>
          <w:szCs w:val="32"/>
          <w:rtl/>
          <w:lang w:eastAsia="en-US" w:bidi="ar-DZ"/>
        </w:rPr>
        <w:t xml:space="preserve">دروس عبر الخط ضمن مقياس </w:t>
      </w:r>
      <w:r w:rsidR="00177600" w:rsidRPr="0017760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 w:bidi="ar-DZ"/>
        </w:rPr>
        <w:t>"التسويق الدولي"</w:t>
      </w:r>
      <w:r w:rsidR="00177600">
        <w:rPr>
          <w:rFonts w:ascii="Sakkal Majalla" w:eastAsia="Calibri" w:hAnsi="Sakkal Majalla" w:cs="Sakkal Majalla" w:hint="cs"/>
          <w:sz w:val="32"/>
          <w:szCs w:val="32"/>
          <w:rtl/>
          <w:lang w:eastAsia="en-US" w:bidi="ar-DZ"/>
        </w:rPr>
        <w:t xml:space="preserve"> الخاص بطلاب السنة الثالثة ليسانس تخصص اقتصاد دولي.</w:t>
      </w:r>
    </w:p>
    <w:p w:rsidR="00177600" w:rsidRDefault="00177600" w:rsidP="00177600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eastAsia="en-US" w:bidi="ar-DZ"/>
        </w:rPr>
        <w:t>وعليه تم تعيين الخبراء التالية أسماؤهم لتقييم هذه الدروس</w:t>
      </w:r>
      <w:r w:rsidRPr="00AC14A3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</w:p>
    <w:tbl>
      <w:tblPr>
        <w:tblStyle w:val="Grilledutableau"/>
        <w:bidiVisual/>
        <w:tblW w:w="9632" w:type="dxa"/>
        <w:tblLook w:val="04A0"/>
      </w:tblPr>
      <w:tblGrid>
        <w:gridCol w:w="5003"/>
        <w:gridCol w:w="4629"/>
      </w:tblGrid>
      <w:tr w:rsidR="00177600" w:rsidRPr="00BA038C" w:rsidTr="00250387">
        <w:trPr>
          <w:trHeight w:val="196"/>
        </w:trPr>
        <w:tc>
          <w:tcPr>
            <w:tcW w:w="5003" w:type="dxa"/>
          </w:tcPr>
          <w:p w:rsidR="00177600" w:rsidRPr="000B4D36" w:rsidRDefault="00177600" w:rsidP="00250387">
            <w:pPr>
              <w:tabs>
                <w:tab w:val="right" w:pos="4787"/>
              </w:tabs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lastRenderedPageBreak/>
              <w:t xml:space="preserve">1ـ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أ.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د.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لرباع الهادي</w:t>
            </w: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  <w:t xml:space="preserve">   </w:t>
            </w:r>
          </w:p>
        </w:tc>
        <w:tc>
          <w:tcPr>
            <w:tcW w:w="4629" w:type="dxa"/>
          </w:tcPr>
          <w:p w:rsidR="00177600" w:rsidRPr="000B4D36" w:rsidRDefault="00177600" w:rsidP="00250387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عنابة</w:t>
            </w:r>
          </w:p>
        </w:tc>
      </w:tr>
      <w:tr w:rsidR="00177600" w:rsidRPr="00BA038C" w:rsidTr="00250387">
        <w:trPr>
          <w:trHeight w:val="204"/>
        </w:trPr>
        <w:tc>
          <w:tcPr>
            <w:tcW w:w="5003" w:type="dxa"/>
          </w:tcPr>
          <w:p w:rsidR="00177600" w:rsidRPr="000B4D36" w:rsidRDefault="00177600" w:rsidP="00250387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2ـ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د. شليحي إيمان</w:t>
            </w:r>
          </w:p>
        </w:tc>
        <w:tc>
          <w:tcPr>
            <w:tcW w:w="4629" w:type="dxa"/>
          </w:tcPr>
          <w:p w:rsidR="00177600" w:rsidRPr="000B4D36" w:rsidRDefault="00177600" w:rsidP="00250387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177600" w:rsidRPr="00BA038C" w:rsidTr="00250387">
        <w:trPr>
          <w:trHeight w:val="196"/>
        </w:trPr>
        <w:tc>
          <w:tcPr>
            <w:tcW w:w="5003" w:type="dxa"/>
          </w:tcPr>
          <w:p w:rsidR="00177600" w:rsidRPr="000B4D36" w:rsidRDefault="00177600" w:rsidP="00250387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3ـ </w:t>
            </w:r>
            <w:r w:rsidRPr="000B4D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د.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حفيظ فطيمة</w:t>
            </w:r>
          </w:p>
        </w:tc>
        <w:tc>
          <w:tcPr>
            <w:tcW w:w="4629" w:type="dxa"/>
          </w:tcPr>
          <w:p w:rsidR="00177600" w:rsidRPr="000B4D36" w:rsidRDefault="00177600" w:rsidP="00250387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B4D3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جامعة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باتنة</w:t>
            </w:r>
          </w:p>
        </w:tc>
      </w:tr>
    </w:tbl>
    <w:p w:rsidR="005B4170" w:rsidRPr="005B4170" w:rsidRDefault="005675DE" w:rsidP="005B4170">
      <w:pPr>
        <w:bidi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B4170">
        <w:rPr>
          <w:rFonts w:ascii="Sakkal Majalla" w:eastAsia="Calibri" w:hAnsi="Sakkal Majalla" w:cs="Sakkal Majalla"/>
          <w:sz w:val="32"/>
          <w:szCs w:val="32"/>
          <w:rtl/>
          <w:lang w:eastAsia="en-US" w:bidi="ar-DZ"/>
        </w:rPr>
        <w:t xml:space="preserve">2- </w:t>
      </w:r>
      <w:r w:rsidR="005B4170">
        <w:rPr>
          <w:rFonts w:ascii="Sakkal Majalla" w:hAnsi="Sakkal Majalla" w:cs="Sakkal Majalla"/>
          <w:sz w:val="32"/>
          <w:szCs w:val="32"/>
          <w:rtl/>
          <w:lang w:bidi="ar-DZ"/>
        </w:rPr>
        <w:t>طلبات الترقية إلى رتب "</w:t>
      </w:r>
      <w:r w:rsidR="005B4170">
        <w:rPr>
          <w:rFonts w:ascii="Sakkal Majalla" w:hAnsi="Sakkal Majalla" w:cs="Sakkal Majalla" w:hint="cs"/>
          <w:sz w:val="32"/>
          <w:szCs w:val="32"/>
          <w:rtl/>
          <w:lang w:bidi="ar-DZ"/>
        </w:rPr>
        <w:t>أستاذ بحث</w:t>
      </w:r>
      <w:r w:rsidR="005B3503">
        <w:rPr>
          <w:rFonts w:ascii="Sakkal Majalla" w:hAnsi="Sakkal Majalla" w:cs="Sakkal Majalla"/>
          <w:sz w:val="32"/>
          <w:szCs w:val="32"/>
          <w:rtl/>
          <w:lang w:bidi="ar-DZ"/>
        </w:rPr>
        <w:t>"</w:t>
      </w:r>
      <w:r w:rsidR="005B350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B4170" w:rsidRPr="005B4170">
        <w:rPr>
          <w:rFonts w:ascii="Sakkal Majalla" w:hAnsi="Sakkal Majalla" w:cs="Sakkal Majalla"/>
          <w:sz w:val="32"/>
          <w:szCs w:val="32"/>
          <w:rtl/>
          <w:lang w:bidi="ar-DZ"/>
        </w:rPr>
        <w:t>وذلك كما يلي:</w:t>
      </w:r>
    </w:p>
    <w:p w:rsidR="005B4170" w:rsidRPr="005B4170" w:rsidRDefault="005B4170" w:rsidP="005B4170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>- تقدم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الدكتور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بارة سهيلة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بطلب الترقية إلى رتبة </w:t>
      </w:r>
      <w:r w:rsidRPr="005B417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أستاذ بحث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5B4170" w:rsidRPr="005B4170" w:rsidRDefault="005B4170" w:rsidP="005B4170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>وافقت اللجنة العلمية على ذلك نتيجة لاستيفاء كامل الشروط.</w:t>
      </w:r>
    </w:p>
    <w:p w:rsidR="005B4170" w:rsidRPr="005B4170" w:rsidRDefault="005B4170" w:rsidP="005B4170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>- تقدم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الدكتور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بوالقدرة نزيهة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بطلب الترقية إلى رتبة </w:t>
      </w:r>
      <w:r w:rsidRPr="005B417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أستاذ بحث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5B4170" w:rsidRPr="005B4170" w:rsidRDefault="005B4170" w:rsidP="005B4170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>وافقت اللجنة العلمية على ذلك نتيجة لاستيفاء كامل الشروط.</w:t>
      </w:r>
    </w:p>
    <w:p w:rsidR="005B4170" w:rsidRPr="005B4170" w:rsidRDefault="005B4170" w:rsidP="005B4170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>- تقدم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الدكتور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بوشنقير إيمان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بطلب الترقية إلى رتبة </w:t>
      </w:r>
      <w:r w:rsidRPr="005B417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أستاذ بحث</w:t>
      </w: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5B4170" w:rsidRPr="005B4170" w:rsidRDefault="005B4170" w:rsidP="005B4170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B4170">
        <w:rPr>
          <w:rFonts w:ascii="Sakkal Majalla" w:hAnsi="Sakkal Majalla" w:cs="Sakkal Majalla"/>
          <w:sz w:val="32"/>
          <w:szCs w:val="32"/>
          <w:rtl/>
          <w:lang w:bidi="ar-DZ"/>
        </w:rPr>
        <w:t>وافقت اللجنة العلمية على ذلك نتيجة لاستيفاء كامل الشروط.</w:t>
      </w:r>
    </w:p>
    <w:p w:rsidR="00177600" w:rsidRPr="000A7E32" w:rsidRDefault="00177600" w:rsidP="00177600">
      <w:pPr>
        <w:bidi/>
        <w:jc w:val="both"/>
        <w:rPr>
          <w:rFonts w:ascii="Sakkal Majalla" w:eastAsia="Calibri" w:hAnsi="Sakkal Majalla" w:cs="Sakkal Majalla"/>
          <w:sz w:val="32"/>
          <w:szCs w:val="32"/>
          <w:rtl/>
          <w:lang w:eastAsia="en-US" w:bidi="ar-DZ"/>
        </w:rPr>
      </w:pPr>
    </w:p>
    <w:p w:rsidR="00356F66" w:rsidRDefault="00F93ABB" w:rsidP="00F54090">
      <w:pPr>
        <w:bidi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br w:type="page"/>
      </w:r>
    </w:p>
    <w:p w:rsidR="00356F66" w:rsidRDefault="00FA0910" w:rsidP="00A82427">
      <w:pPr>
        <w:pStyle w:val="Paragraphedeliste"/>
        <w:numPr>
          <w:ilvl w:val="0"/>
          <w:numId w:val="13"/>
        </w:numPr>
        <w:bidi/>
        <w:ind w:left="877" w:hanging="567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خلاصة</w:t>
      </w:r>
      <w:r w:rsidR="00356F66" w:rsidRPr="00356F6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A82427">
        <w:rPr>
          <w:rFonts w:ascii="Sakkal Majalla" w:hAnsi="Sakkal Majalla" w:cs="Sakkal Majalla" w:hint="cs"/>
          <w:b/>
          <w:bCs/>
          <w:sz w:val="36"/>
          <w:szCs w:val="36"/>
          <w:rtl/>
        </w:rPr>
        <w:t>أعمال</w:t>
      </w:r>
      <w:r w:rsidR="00356F6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دورة </w:t>
      </w:r>
      <w:r w:rsidR="00633F67">
        <w:rPr>
          <w:rFonts w:ascii="Sakkal Majalla" w:hAnsi="Sakkal Majalla" w:cs="Sakkal Majalla" w:hint="cs"/>
          <w:b/>
          <w:bCs/>
          <w:sz w:val="36"/>
          <w:szCs w:val="36"/>
          <w:rtl/>
        </w:rPr>
        <w:t>اللجنة العلمية للقسم</w:t>
      </w:r>
    </w:p>
    <w:p w:rsidR="009E13ED" w:rsidRPr="00356F66" w:rsidRDefault="009E13ED" w:rsidP="009E13ED">
      <w:pPr>
        <w:pStyle w:val="Paragraphedeliste"/>
        <w:bidi/>
        <w:ind w:left="877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F93ABB" w:rsidRPr="003C05C3" w:rsidRDefault="00231AF0" w:rsidP="00633F67">
      <w:pPr>
        <w:pStyle w:val="Paragraphedeliste"/>
        <w:numPr>
          <w:ilvl w:val="0"/>
          <w:numId w:val="26"/>
        </w:numPr>
        <w:bidi/>
        <w:jc w:val="both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 w:hint="cs"/>
          <w:sz w:val="34"/>
          <w:szCs w:val="34"/>
          <w:rtl/>
        </w:rPr>
        <w:t xml:space="preserve">الآراء </w:t>
      </w:r>
      <w:r w:rsidR="00633F67">
        <w:rPr>
          <w:rFonts w:ascii="Sakkal Majalla" w:hAnsi="Sakkal Majalla" w:cs="Sakkal Majalla" w:hint="cs"/>
          <w:sz w:val="34"/>
          <w:szCs w:val="34"/>
          <w:rtl/>
        </w:rPr>
        <w:t>والاقتراحات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المتعلّقة بجدول أعمال الدّورة</w:t>
      </w:r>
    </w:p>
    <w:p w:rsidR="00F93ABB" w:rsidRPr="00C81DB9" w:rsidRDefault="00F93ABB" w:rsidP="00D410CC">
      <w:pPr>
        <w:pStyle w:val="Paragraphedeliste"/>
        <w:numPr>
          <w:ilvl w:val="0"/>
          <w:numId w:val="20"/>
        </w:numPr>
        <w:bidi/>
        <w:ind w:hanging="345"/>
        <w:jc w:val="both"/>
        <w:rPr>
          <w:rFonts w:ascii="Sakkal Majalla" w:hAnsi="Sakkal Majalla" w:cs="Sakkal Majalla"/>
          <w:sz w:val="32"/>
          <w:szCs w:val="32"/>
        </w:rPr>
      </w:pPr>
      <w:r w:rsidRPr="00C81DB9">
        <w:rPr>
          <w:rFonts w:ascii="Sakkal Majalla" w:hAnsi="Sakkal Majalla" w:cs="Sakkal Majalla"/>
          <w:sz w:val="32"/>
          <w:szCs w:val="32"/>
          <w:rtl/>
        </w:rPr>
        <w:t>...................................................</w:t>
      </w:r>
    </w:p>
    <w:p w:rsidR="00F93ABB" w:rsidRPr="00C81DB9" w:rsidRDefault="00F93ABB" w:rsidP="00D410CC">
      <w:pPr>
        <w:pStyle w:val="Paragraphedeliste"/>
        <w:numPr>
          <w:ilvl w:val="0"/>
          <w:numId w:val="20"/>
        </w:numPr>
        <w:bidi/>
        <w:ind w:hanging="345"/>
        <w:jc w:val="both"/>
        <w:rPr>
          <w:rFonts w:ascii="Sakkal Majalla" w:hAnsi="Sakkal Majalla" w:cs="Sakkal Majalla"/>
          <w:sz w:val="32"/>
          <w:szCs w:val="32"/>
        </w:rPr>
      </w:pPr>
      <w:r w:rsidRPr="00C81DB9">
        <w:rPr>
          <w:rFonts w:ascii="Sakkal Majalla" w:hAnsi="Sakkal Majalla" w:cs="Sakkal Majalla"/>
          <w:sz w:val="32"/>
          <w:szCs w:val="32"/>
          <w:rtl/>
        </w:rPr>
        <w:t>...................................................</w:t>
      </w:r>
    </w:p>
    <w:p w:rsidR="00F93ABB" w:rsidRDefault="00F93ABB" w:rsidP="00D410CC">
      <w:pPr>
        <w:pStyle w:val="Paragraphedeliste"/>
        <w:numPr>
          <w:ilvl w:val="0"/>
          <w:numId w:val="20"/>
        </w:numPr>
        <w:bidi/>
        <w:ind w:hanging="345"/>
        <w:jc w:val="both"/>
        <w:rPr>
          <w:rFonts w:ascii="Sakkal Majalla" w:hAnsi="Sakkal Majalla" w:cs="Sakkal Majalla"/>
          <w:sz w:val="32"/>
          <w:szCs w:val="32"/>
        </w:rPr>
      </w:pPr>
      <w:r w:rsidRPr="00C81DB9">
        <w:rPr>
          <w:rFonts w:ascii="Sakkal Majalla" w:hAnsi="Sakkal Majalla" w:cs="Sakkal Majalla"/>
          <w:sz w:val="32"/>
          <w:szCs w:val="32"/>
          <w:rtl/>
        </w:rPr>
        <w:t>...................................................</w:t>
      </w:r>
    </w:p>
    <w:p w:rsidR="00F93ABB" w:rsidRDefault="00F93ABB" w:rsidP="00D410CC">
      <w:pPr>
        <w:pStyle w:val="Paragraphedeliste"/>
        <w:numPr>
          <w:ilvl w:val="0"/>
          <w:numId w:val="20"/>
        </w:numPr>
        <w:bidi/>
        <w:ind w:hanging="345"/>
        <w:jc w:val="both"/>
        <w:rPr>
          <w:rFonts w:ascii="Sakkal Majalla" w:hAnsi="Sakkal Majalla" w:cs="Sakkal Majalla"/>
          <w:sz w:val="32"/>
          <w:szCs w:val="32"/>
        </w:rPr>
      </w:pPr>
      <w:r w:rsidRPr="00C81DB9">
        <w:rPr>
          <w:rFonts w:ascii="Sakkal Majalla" w:hAnsi="Sakkal Majalla" w:cs="Sakkal Majalla"/>
          <w:sz w:val="32"/>
          <w:szCs w:val="32"/>
          <w:rtl/>
        </w:rPr>
        <w:t>...................................................</w:t>
      </w:r>
    </w:p>
    <w:p w:rsidR="00F93ABB" w:rsidRDefault="00F93ABB" w:rsidP="00D410CC">
      <w:pPr>
        <w:pStyle w:val="Paragraphedeliste"/>
        <w:numPr>
          <w:ilvl w:val="0"/>
          <w:numId w:val="20"/>
        </w:numPr>
        <w:bidi/>
        <w:ind w:hanging="345"/>
        <w:jc w:val="both"/>
        <w:rPr>
          <w:rFonts w:ascii="Sakkal Majalla" w:hAnsi="Sakkal Majalla" w:cs="Sakkal Majalla"/>
          <w:sz w:val="32"/>
          <w:szCs w:val="32"/>
        </w:rPr>
      </w:pPr>
      <w:r w:rsidRPr="00C81DB9">
        <w:rPr>
          <w:rFonts w:ascii="Sakkal Majalla" w:hAnsi="Sakkal Majalla" w:cs="Sakkal Majalla"/>
          <w:sz w:val="32"/>
          <w:szCs w:val="32"/>
          <w:rtl/>
        </w:rPr>
        <w:t>...................................................</w:t>
      </w:r>
    </w:p>
    <w:p w:rsidR="001F2EC3" w:rsidRDefault="001F2EC3" w:rsidP="001F2EC3">
      <w:pPr>
        <w:pStyle w:val="Paragraphedeliste"/>
        <w:bidi/>
        <w:ind w:left="108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1F2EC3" w:rsidRDefault="001F2EC3" w:rsidP="001F2EC3">
      <w:pPr>
        <w:pStyle w:val="Paragraphedeliste"/>
        <w:bidi/>
        <w:ind w:left="1080"/>
        <w:jc w:val="both"/>
        <w:rPr>
          <w:rFonts w:ascii="Sakkal Majalla" w:hAnsi="Sakkal Majalla" w:cs="Sakkal Majalla"/>
          <w:sz w:val="32"/>
          <w:szCs w:val="32"/>
        </w:rPr>
      </w:pPr>
    </w:p>
    <w:p w:rsidR="007F07E9" w:rsidRPr="003C05C3" w:rsidRDefault="00231AF0" w:rsidP="00633F67">
      <w:pPr>
        <w:pStyle w:val="Paragraphedeliste"/>
        <w:numPr>
          <w:ilvl w:val="0"/>
          <w:numId w:val="26"/>
        </w:numPr>
        <w:bidi/>
        <w:jc w:val="both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 w:hint="cs"/>
          <w:sz w:val="34"/>
          <w:szCs w:val="34"/>
          <w:rtl/>
        </w:rPr>
        <w:t xml:space="preserve">آراء </w:t>
      </w:r>
      <w:r w:rsidR="00633F67">
        <w:rPr>
          <w:rFonts w:ascii="Sakkal Majalla" w:hAnsi="Sakkal Majalla" w:cs="Sakkal Majalla" w:hint="cs"/>
          <w:sz w:val="34"/>
          <w:szCs w:val="34"/>
          <w:rtl/>
        </w:rPr>
        <w:t>واقتراحات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أخرى</w:t>
      </w:r>
    </w:p>
    <w:p w:rsidR="007F07E9" w:rsidRDefault="007F07E9" w:rsidP="001F2EC3">
      <w:pPr>
        <w:pStyle w:val="Paragraphedeliste"/>
        <w:numPr>
          <w:ilvl w:val="0"/>
          <w:numId w:val="27"/>
        </w:numPr>
        <w:bidi/>
        <w:ind w:hanging="345"/>
        <w:jc w:val="both"/>
        <w:rPr>
          <w:rFonts w:ascii="Sakkal Majalla" w:hAnsi="Sakkal Majalla" w:cs="Sakkal Majalla"/>
          <w:sz w:val="32"/>
          <w:szCs w:val="32"/>
        </w:rPr>
      </w:pPr>
      <w:r w:rsidRPr="00C81DB9">
        <w:rPr>
          <w:rFonts w:ascii="Sakkal Majalla" w:hAnsi="Sakkal Majalla" w:cs="Sakkal Majalla"/>
          <w:sz w:val="32"/>
          <w:szCs w:val="32"/>
          <w:rtl/>
        </w:rPr>
        <w:t>...................................................</w:t>
      </w:r>
    </w:p>
    <w:p w:rsidR="007F07E9" w:rsidRPr="00C81DB9" w:rsidRDefault="007F07E9" w:rsidP="001F2EC3">
      <w:pPr>
        <w:pStyle w:val="Paragraphedeliste"/>
        <w:numPr>
          <w:ilvl w:val="0"/>
          <w:numId w:val="27"/>
        </w:numPr>
        <w:bidi/>
        <w:ind w:hanging="345"/>
        <w:jc w:val="both"/>
        <w:rPr>
          <w:rFonts w:ascii="Sakkal Majalla" w:hAnsi="Sakkal Majalla" w:cs="Sakkal Majalla"/>
          <w:sz w:val="32"/>
          <w:szCs w:val="32"/>
        </w:rPr>
      </w:pPr>
      <w:r w:rsidRPr="00C81DB9">
        <w:rPr>
          <w:rFonts w:ascii="Sakkal Majalla" w:hAnsi="Sakkal Majalla" w:cs="Sakkal Majalla"/>
          <w:sz w:val="32"/>
          <w:szCs w:val="32"/>
          <w:rtl/>
        </w:rPr>
        <w:t>...................................................</w:t>
      </w:r>
    </w:p>
    <w:p w:rsidR="007F07E9" w:rsidRDefault="007F07E9" w:rsidP="001F2EC3">
      <w:pPr>
        <w:pStyle w:val="Paragraphedeliste"/>
        <w:numPr>
          <w:ilvl w:val="0"/>
          <w:numId w:val="27"/>
        </w:numPr>
        <w:bidi/>
        <w:ind w:hanging="345"/>
        <w:jc w:val="both"/>
        <w:rPr>
          <w:rFonts w:ascii="Sakkal Majalla" w:hAnsi="Sakkal Majalla" w:cs="Sakkal Majalla"/>
          <w:sz w:val="32"/>
          <w:szCs w:val="32"/>
        </w:rPr>
      </w:pPr>
      <w:r w:rsidRPr="00C81DB9">
        <w:rPr>
          <w:rFonts w:ascii="Sakkal Majalla" w:hAnsi="Sakkal Majalla" w:cs="Sakkal Majalla"/>
          <w:sz w:val="32"/>
          <w:szCs w:val="32"/>
          <w:rtl/>
        </w:rPr>
        <w:t>...................................................</w:t>
      </w:r>
    </w:p>
    <w:p w:rsidR="007F07E9" w:rsidRPr="007F07E9" w:rsidRDefault="007F07E9" w:rsidP="007F07E9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F93ABB" w:rsidRDefault="00F93ABB" w:rsidP="00F93ABB">
      <w:pPr>
        <w:bidi/>
        <w:rPr>
          <w:rFonts w:ascii="Sakkal Majalla" w:eastAsia="Calibri" w:hAnsi="Sakkal Majalla" w:cs="Sakkal Majalla"/>
          <w:sz w:val="34"/>
          <w:szCs w:val="34"/>
          <w:rtl/>
          <w:lang w:eastAsia="en-US" w:bidi="ar-DZ"/>
        </w:rPr>
      </w:pPr>
    </w:p>
    <w:p w:rsidR="00DC0BBD" w:rsidRPr="00F93ABB" w:rsidRDefault="00DC0BBD" w:rsidP="00954ED5">
      <w:pPr>
        <w:bidi/>
        <w:jc w:val="both"/>
        <w:rPr>
          <w:rFonts w:ascii="Sakkal Majalla" w:eastAsia="Calibri" w:hAnsi="Sakkal Majalla" w:cs="Sakkal Majalla"/>
          <w:sz w:val="34"/>
          <w:szCs w:val="34"/>
          <w:lang w:eastAsia="en-US" w:bidi="ar-DZ"/>
        </w:rPr>
      </w:pPr>
    </w:p>
    <w:p w:rsidR="007F07E9" w:rsidRDefault="000455DB" w:rsidP="00BA49C0">
      <w:pPr>
        <w:jc w:val="both"/>
        <w:rPr>
          <w:rFonts w:ascii="Sakkal Majalla" w:eastAsia="Calibri" w:hAnsi="Sakkal Majalla" w:cs="Sakkal Majalla"/>
          <w:b/>
          <w:bCs/>
          <w:sz w:val="34"/>
          <w:szCs w:val="34"/>
          <w:rtl/>
          <w:lang w:eastAsia="en-US" w:bidi="ar-DZ"/>
        </w:rPr>
      </w:pPr>
      <w:r>
        <w:rPr>
          <w:rFonts w:ascii="Sakkal Majalla" w:eastAsia="Calibri" w:hAnsi="Sakkal Majalla" w:cs="Sakkal Majalla"/>
          <w:b/>
          <w:bCs/>
          <w:noProof/>
          <w:sz w:val="34"/>
          <w:szCs w:val="34"/>
          <w:rtl/>
        </w:rPr>
        <w:pict>
          <v:rect id="_x0000_s1028" style="position:absolute;left:0;text-align:left;margin-left:332.2pt;margin-top:11.4pt;width:168.7pt;height:64.45pt;z-index:251660288" strokecolor="white [3212]">
            <v:textbox style="mso-next-textbox:#_x0000_s1028">
              <w:txbxContent>
                <w:p w:rsidR="00250387" w:rsidRDefault="00250387" w:rsidP="00633F6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4"/>
                      <w:szCs w:val="34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4"/>
                      <w:szCs w:val="34"/>
                      <w:rtl/>
                      <w:lang w:bidi="ar-DZ"/>
                    </w:rPr>
                    <w:t>رئيس اللجنة العلمية للقسم</w:t>
                  </w:r>
                </w:p>
                <w:p w:rsidR="00250387" w:rsidRDefault="00250387" w:rsidP="0019652B">
                  <w:pPr>
                    <w:spacing w:after="0" w:line="240" w:lineRule="auto"/>
                    <w:jc w:val="center"/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4"/>
                      <w:szCs w:val="34"/>
                      <w:rtl/>
                      <w:lang w:bidi="ar-DZ"/>
                    </w:rPr>
                    <w:t>(الاسم واللقب والتّوقيع)</w:t>
                  </w:r>
                </w:p>
              </w:txbxContent>
            </v:textbox>
          </v:rect>
        </w:pict>
      </w:r>
      <w:r>
        <w:rPr>
          <w:rFonts w:ascii="Sakkal Majalla" w:eastAsia="Calibri" w:hAnsi="Sakkal Majalla" w:cs="Sakkal Majalla"/>
          <w:b/>
          <w:bCs/>
          <w:noProof/>
          <w:sz w:val="34"/>
          <w:szCs w:val="34"/>
          <w:rtl/>
        </w:rPr>
        <w:pict>
          <v:rect id="_x0000_s1029" style="position:absolute;left:0;text-align:left;margin-left:-18pt;margin-top:11.4pt;width:168.7pt;height:64.45pt;z-index:251661312" strokecolor="white [3212]">
            <v:textbox style="mso-next-textbox:#_x0000_s1029">
              <w:txbxContent>
                <w:p w:rsidR="00250387" w:rsidRPr="00432297" w:rsidRDefault="00250387" w:rsidP="0019652B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4"/>
                      <w:szCs w:val="34"/>
                      <w:rtl/>
                      <w:lang w:bidi="ar-DZ"/>
                    </w:rPr>
                  </w:pPr>
                  <w:r w:rsidRPr="00432297">
                    <w:rPr>
                      <w:rFonts w:ascii="Sakkal Majalla" w:hAnsi="Sakkal Majalla" w:cs="Sakkal Majalla" w:hint="cs"/>
                      <w:b/>
                      <w:bCs/>
                      <w:sz w:val="34"/>
                      <w:szCs w:val="34"/>
                      <w:rtl/>
                      <w:lang w:bidi="ar-DZ"/>
                    </w:rPr>
                    <w:t>كاتب الجلسة</w:t>
                  </w:r>
                </w:p>
                <w:p w:rsidR="00250387" w:rsidRDefault="00250387" w:rsidP="0019652B">
                  <w:pPr>
                    <w:spacing w:after="0" w:line="240" w:lineRule="auto"/>
                    <w:jc w:val="center"/>
                  </w:pPr>
                  <w:r w:rsidRPr="00432297">
                    <w:rPr>
                      <w:rFonts w:ascii="Sakkal Majalla" w:hAnsi="Sakkal Majalla" w:cs="Sakkal Majalla" w:hint="cs"/>
                      <w:b/>
                      <w:bCs/>
                      <w:sz w:val="34"/>
                      <w:szCs w:val="34"/>
                      <w:rtl/>
                      <w:lang w:bidi="ar-DZ"/>
                    </w:rPr>
                    <w:t>(الاسم واللقب والتوقيع)</w:t>
                  </w:r>
                </w:p>
              </w:txbxContent>
            </v:textbox>
          </v:rect>
        </w:pict>
      </w:r>
    </w:p>
    <w:p w:rsidR="0019652B" w:rsidRDefault="0019652B" w:rsidP="00143A7B">
      <w:pPr>
        <w:pStyle w:val="Paragraphedeliste"/>
        <w:bidi/>
        <w:ind w:left="26"/>
        <w:jc w:val="left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</w:p>
    <w:p w:rsidR="0019652B" w:rsidRPr="0019652B" w:rsidRDefault="0019652B" w:rsidP="0019652B">
      <w:pPr>
        <w:bidi/>
        <w:jc w:val="left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</w:p>
    <w:p w:rsidR="00366B5C" w:rsidRDefault="00E81C32" w:rsidP="0019652B">
      <w:pPr>
        <w:pStyle w:val="Paragraphedeliste"/>
        <w:bidi/>
        <w:ind w:left="26"/>
        <w:jc w:val="left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ab/>
      </w:r>
      <w:r w:rsidR="0083437D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ab/>
      </w:r>
      <w:r w:rsidR="0083437D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ab/>
      </w:r>
      <w:r w:rsidR="0083437D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ab/>
      </w:r>
      <w:r w:rsidR="0083437D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ab/>
      </w:r>
      <w:r w:rsidR="0083437D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ab/>
      </w:r>
    </w:p>
    <w:p w:rsidR="00D22024" w:rsidRPr="00467AA9" w:rsidRDefault="00D22024" w:rsidP="00467AA9">
      <w:pPr>
        <w:jc w:val="left"/>
        <w:rPr>
          <w:rFonts w:ascii="Sakkal Majalla" w:eastAsia="Calibri" w:hAnsi="Sakkal Majalla" w:cs="Sakkal Majalla"/>
          <w:b/>
          <w:bCs/>
          <w:sz w:val="34"/>
          <w:szCs w:val="34"/>
          <w:lang w:eastAsia="en-US" w:bidi="ar-DZ"/>
        </w:rPr>
      </w:pPr>
    </w:p>
    <w:sectPr w:rsidR="00D22024" w:rsidRPr="00467AA9" w:rsidSect="00000532">
      <w:footerReference w:type="default" r:id="rId8"/>
      <w:pgSz w:w="11906" w:h="16838" w:code="9"/>
      <w:pgMar w:top="709" w:right="1191" w:bottom="1418" w:left="1191" w:header="709" w:footer="709" w:gutter="0"/>
      <w:pgBorders w:display="firstPage" w:offsetFrom="page">
        <w:top w:val="basicWideMidline" w:sz="3" w:space="24" w:color="auto"/>
        <w:left w:val="basicWideMidline" w:sz="3" w:space="24" w:color="auto"/>
        <w:bottom w:val="basicWideMidline" w:sz="3" w:space="24" w:color="auto"/>
        <w:right w:val="basicWideMidline" w:sz="3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A6D" w:rsidRDefault="00115A6D" w:rsidP="00F84E1B">
      <w:pPr>
        <w:spacing w:after="0" w:line="240" w:lineRule="auto"/>
      </w:pPr>
      <w:r>
        <w:separator/>
      </w:r>
    </w:p>
  </w:endnote>
  <w:endnote w:type="continuationSeparator" w:id="1">
    <w:p w:rsidR="00115A6D" w:rsidRDefault="00115A6D" w:rsidP="00F8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4777360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250387" w:rsidRDefault="00250387" w:rsidP="002F6F15">
            <w:pPr>
              <w:pStyle w:val="Pieddepage"/>
              <w:tabs>
                <w:tab w:val="clear" w:pos="4536"/>
                <w:tab w:val="left" w:pos="4544"/>
                <w:tab w:val="center" w:pos="4762"/>
              </w:tabs>
              <w:bidi/>
              <w:jc w:val="center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0455DB" w:rsidRPr="00E55A0F">
              <w:rPr>
                <w:rFonts w:asciiTheme="minorBidi" w:hAnsiTheme="minorBidi"/>
                <w:b/>
              </w:rPr>
              <w:fldChar w:fldCharType="begin"/>
            </w:r>
            <w:r w:rsidRPr="00E55A0F">
              <w:rPr>
                <w:rFonts w:asciiTheme="minorBidi" w:hAnsiTheme="minorBidi"/>
                <w:b/>
              </w:rPr>
              <w:instrText>PAGE</w:instrText>
            </w:r>
            <w:r w:rsidR="000455DB" w:rsidRPr="00E55A0F">
              <w:rPr>
                <w:rFonts w:asciiTheme="minorBidi" w:hAnsiTheme="minorBidi"/>
                <w:b/>
              </w:rPr>
              <w:fldChar w:fldCharType="separate"/>
            </w:r>
            <w:r w:rsidR="00F47F98">
              <w:rPr>
                <w:rFonts w:asciiTheme="minorBidi" w:hAnsiTheme="minorBidi"/>
                <w:b/>
                <w:noProof/>
                <w:rtl/>
              </w:rPr>
              <w:t>15</w:t>
            </w:r>
            <w:r w:rsidR="000455DB" w:rsidRPr="00E55A0F">
              <w:rPr>
                <w:rFonts w:asciiTheme="minorBidi" w:hAnsiTheme="minorBidi"/>
                <w:b/>
              </w:rPr>
              <w:fldChar w:fldCharType="end"/>
            </w:r>
            <w:r w:rsidRPr="00E55A0F">
              <w:rPr>
                <w:rFonts w:asciiTheme="minorBidi" w:hAnsiTheme="minorBidi"/>
              </w:rPr>
              <w:t xml:space="preserve"> </w:t>
            </w:r>
            <w:r w:rsidRPr="00E55A0F">
              <w:rPr>
                <w:rFonts w:asciiTheme="minorBidi" w:hAnsiTheme="minorBidi"/>
                <w:rtl/>
              </w:rPr>
              <w:t>/</w:t>
            </w:r>
            <w:r w:rsidRPr="00E55A0F">
              <w:rPr>
                <w:rFonts w:asciiTheme="minorBidi" w:hAnsiTheme="minorBidi"/>
              </w:rPr>
              <w:t xml:space="preserve"> </w:t>
            </w:r>
            <w:r w:rsidR="000455DB" w:rsidRPr="00E55A0F">
              <w:rPr>
                <w:rFonts w:asciiTheme="minorBidi" w:hAnsiTheme="minorBidi"/>
                <w:b/>
              </w:rPr>
              <w:fldChar w:fldCharType="begin"/>
            </w:r>
            <w:r w:rsidRPr="00E55A0F">
              <w:rPr>
                <w:rFonts w:asciiTheme="minorBidi" w:hAnsiTheme="minorBidi"/>
                <w:b/>
              </w:rPr>
              <w:instrText>NUMPAGES</w:instrText>
            </w:r>
            <w:r w:rsidR="000455DB" w:rsidRPr="00E55A0F">
              <w:rPr>
                <w:rFonts w:asciiTheme="minorBidi" w:hAnsiTheme="minorBidi"/>
                <w:b/>
              </w:rPr>
              <w:fldChar w:fldCharType="separate"/>
            </w:r>
            <w:r w:rsidR="00F47F98">
              <w:rPr>
                <w:rFonts w:asciiTheme="minorBidi" w:hAnsiTheme="minorBidi"/>
                <w:b/>
                <w:noProof/>
                <w:rtl/>
              </w:rPr>
              <w:t>15</w:t>
            </w:r>
            <w:r w:rsidR="000455DB" w:rsidRPr="00E55A0F">
              <w:rPr>
                <w:rFonts w:asciiTheme="minorBidi" w:hAnsiTheme="minorBid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A6D" w:rsidRDefault="00115A6D" w:rsidP="00F84E1B">
      <w:pPr>
        <w:spacing w:after="0" w:line="240" w:lineRule="auto"/>
      </w:pPr>
      <w:r>
        <w:separator/>
      </w:r>
    </w:p>
  </w:footnote>
  <w:footnote w:type="continuationSeparator" w:id="1">
    <w:p w:rsidR="00115A6D" w:rsidRDefault="00115A6D" w:rsidP="00F84E1B">
      <w:pPr>
        <w:spacing w:after="0" w:line="240" w:lineRule="auto"/>
      </w:pPr>
      <w:r>
        <w:continuationSeparator/>
      </w:r>
    </w:p>
  </w:footnote>
  <w:footnote w:id="2">
    <w:p w:rsidR="00250387" w:rsidRPr="001446C9" w:rsidRDefault="00250387" w:rsidP="001446C9">
      <w:pPr>
        <w:pStyle w:val="Notedebasdepage"/>
        <w:bidi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1446C9">
        <w:rPr>
          <w:rStyle w:val="Appelnotedebasdep"/>
          <w:rFonts w:ascii="Sakkal Majalla" w:hAnsi="Sakkal Majalla" w:cs="Sakkal Majalla"/>
          <w:b/>
          <w:bCs/>
          <w:sz w:val="24"/>
          <w:szCs w:val="24"/>
        </w:rPr>
        <w:footnoteRef/>
      </w:r>
      <w:r w:rsidRPr="001446C9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1446C9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وفقاً للقرار رقم 750 المؤرّخ في 28 جوان 2021 الّذي يحدّد القائمة الاسميّة لأعضاء اللجنة العلمية لقسم العلوم الاقتصادية بكلية العلوم الاقتصادية وعلوم التسيير بجامعة باجي مختار – عنابة.</w:t>
      </w:r>
    </w:p>
  </w:footnote>
  <w:footnote w:id="3">
    <w:p w:rsidR="00250387" w:rsidRPr="00EE6F3D" w:rsidRDefault="00250387" w:rsidP="00447B18">
      <w:pPr>
        <w:pStyle w:val="Notedebasdepage"/>
        <w:bidi/>
        <w:jc w:val="left"/>
        <w:rPr>
          <w:b/>
          <w:bCs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E6F3D">
        <w:rPr>
          <w:rFonts w:hint="cs"/>
          <w:b/>
          <w:bCs/>
          <w:rtl/>
        </w:rPr>
        <w:t>يُحدّد عدد النّقاط وفقاً للنّقاط المُدرجة ضمن جدول أعمال</w:t>
      </w:r>
      <w:r>
        <w:rPr>
          <w:rFonts w:hint="cs"/>
          <w:b/>
          <w:bCs/>
          <w:rtl/>
        </w:rPr>
        <w:t xml:space="preserve"> </w:t>
      </w:r>
      <w:r w:rsidRPr="00EE6F3D">
        <w:rPr>
          <w:rFonts w:hint="cs"/>
          <w:b/>
          <w:bCs/>
          <w:rtl/>
        </w:rPr>
        <w:t>الدّورة</w:t>
      </w:r>
      <w:r>
        <w:rPr>
          <w:rFonts w:hint="cs"/>
          <w:b/>
          <w:bCs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B0F"/>
    <w:multiLevelType w:val="hybridMultilevel"/>
    <w:tmpl w:val="81FAE156"/>
    <w:lvl w:ilvl="0" w:tplc="872AFF22">
      <w:start w:val="1"/>
      <w:numFmt w:val="upperRoman"/>
      <w:lvlText w:val="%1-"/>
      <w:lvlJc w:val="left"/>
      <w:pPr>
        <w:ind w:left="1290" w:hanging="1080"/>
      </w:pPr>
      <w:rPr>
        <w:rFonts w:hint="default"/>
        <w:sz w:val="34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6F642DF"/>
    <w:multiLevelType w:val="hybridMultilevel"/>
    <w:tmpl w:val="789EC0AA"/>
    <w:lvl w:ilvl="0" w:tplc="C060BDD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B1BFF"/>
    <w:multiLevelType w:val="hybridMultilevel"/>
    <w:tmpl w:val="3CD4F2C2"/>
    <w:lvl w:ilvl="0" w:tplc="933AA6AE">
      <w:start w:val="1"/>
      <w:numFmt w:val="decimal"/>
      <w:lvlText w:val="%1."/>
      <w:lvlJc w:val="left"/>
      <w:pPr>
        <w:ind w:left="1106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26" w:hanging="360"/>
      </w:pPr>
    </w:lvl>
    <w:lvl w:ilvl="2" w:tplc="040C001B" w:tentative="1">
      <w:start w:val="1"/>
      <w:numFmt w:val="lowerRoman"/>
      <w:lvlText w:val="%3."/>
      <w:lvlJc w:val="right"/>
      <w:pPr>
        <w:ind w:left="2546" w:hanging="180"/>
      </w:pPr>
    </w:lvl>
    <w:lvl w:ilvl="3" w:tplc="040C000F" w:tentative="1">
      <w:start w:val="1"/>
      <w:numFmt w:val="decimal"/>
      <w:lvlText w:val="%4."/>
      <w:lvlJc w:val="left"/>
      <w:pPr>
        <w:ind w:left="3266" w:hanging="360"/>
      </w:pPr>
    </w:lvl>
    <w:lvl w:ilvl="4" w:tplc="040C0019" w:tentative="1">
      <w:start w:val="1"/>
      <w:numFmt w:val="lowerLetter"/>
      <w:lvlText w:val="%5."/>
      <w:lvlJc w:val="left"/>
      <w:pPr>
        <w:ind w:left="3986" w:hanging="360"/>
      </w:pPr>
    </w:lvl>
    <w:lvl w:ilvl="5" w:tplc="040C001B" w:tentative="1">
      <w:start w:val="1"/>
      <w:numFmt w:val="lowerRoman"/>
      <w:lvlText w:val="%6."/>
      <w:lvlJc w:val="right"/>
      <w:pPr>
        <w:ind w:left="4706" w:hanging="180"/>
      </w:pPr>
    </w:lvl>
    <w:lvl w:ilvl="6" w:tplc="040C000F" w:tentative="1">
      <w:start w:val="1"/>
      <w:numFmt w:val="decimal"/>
      <w:lvlText w:val="%7."/>
      <w:lvlJc w:val="left"/>
      <w:pPr>
        <w:ind w:left="5426" w:hanging="360"/>
      </w:pPr>
    </w:lvl>
    <w:lvl w:ilvl="7" w:tplc="040C0019" w:tentative="1">
      <w:start w:val="1"/>
      <w:numFmt w:val="lowerLetter"/>
      <w:lvlText w:val="%8."/>
      <w:lvlJc w:val="left"/>
      <w:pPr>
        <w:ind w:left="6146" w:hanging="360"/>
      </w:pPr>
    </w:lvl>
    <w:lvl w:ilvl="8" w:tplc="040C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">
    <w:nsid w:val="0B852FA9"/>
    <w:multiLevelType w:val="hybridMultilevel"/>
    <w:tmpl w:val="9794A44C"/>
    <w:lvl w:ilvl="0" w:tplc="78EC6170">
      <w:start w:val="1"/>
      <w:numFmt w:val="decimal"/>
      <w:lvlText w:val="%1."/>
      <w:lvlJc w:val="left"/>
      <w:pPr>
        <w:ind w:left="746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66" w:hanging="360"/>
      </w:pPr>
    </w:lvl>
    <w:lvl w:ilvl="2" w:tplc="040C001B" w:tentative="1">
      <w:start w:val="1"/>
      <w:numFmt w:val="lowerRoman"/>
      <w:lvlText w:val="%3."/>
      <w:lvlJc w:val="right"/>
      <w:pPr>
        <w:ind w:left="2186" w:hanging="180"/>
      </w:pPr>
    </w:lvl>
    <w:lvl w:ilvl="3" w:tplc="040C000F" w:tentative="1">
      <w:start w:val="1"/>
      <w:numFmt w:val="decimal"/>
      <w:lvlText w:val="%4."/>
      <w:lvlJc w:val="left"/>
      <w:pPr>
        <w:ind w:left="2906" w:hanging="360"/>
      </w:pPr>
    </w:lvl>
    <w:lvl w:ilvl="4" w:tplc="040C0019" w:tentative="1">
      <w:start w:val="1"/>
      <w:numFmt w:val="lowerLetter"/>
      <w:lvlText w:val="%5."/>
      <w:lvlJc w:val="left"/>
      <w:pPr>
        <w:ind w:left="3626" w:hanging="360"/>
      </w:pPr>
    </w:lvl>
    <w:lvl w:ilvl="5" w:tplc="040C001B" w:tentative="1">
      <w:start w:val="1"/>
      <w:numFmt w:val="lowerRoman"/>
      <w:lvlText w:val="%6."/>
      <w:lvlJc w:val="right"/>
      <w:pPr>
        <w:ind w:left="4346" w:hanging="180"/>
      </w:pPr>
    </w:lvl>
    <w:lvl w:ilvl="6" w:tplc="040C000F" w:tentative="1">
      <w:start w:val="1"/>
      <w:numFmt w:val="decimal"/>
      <w:lvlText w:val="%7."/>
      <w:lvlJc w:val="left"/>
      <w:pPr>
        <w:ind w:left="5066" w:hanging="360"/>
      </w:pPr>
    </w:lvl>
    <w:lvl w:ilvl="7" w:tplc="040C0019" w:tentative="1">
      <w:start w:val="1"/>
      <w:numFmt w:val="lowerLetter"/>
      <w:lvlText w:val="%8."/>
      <w:lvlJc w:val="left"/>
      <w:pPr>
        <w:ind w:left="5786" w:hanging="360"/>
      </w:pPr>
    </w:lvl>
    <w:lvl w:ilvl="8" w:tplc="040C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>
    <w:nsid w:val="0B8F1F59"/>
    <w:multiLevelType w:val="hybridMultilevel"/>
    <w:tmpl w:val="D9FE604E"/>
    <w:lvl w:ilvl="0" w:tplc="E7F8DD1C">
      <w:start w:val="1"/>
      <w:numFmt w:val="decimal"/>
      <w:lvlText w:val="%1."/>
      <w:lvlJc w:val="left"/>
      <w:pPr>
        <w:ind w:left="1080" w:hanging="72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A117C"/>
    <w:multiLevelType w:val="hybridMultilevel"/>
    <w:tmpl w:val="09649008"/>
    <w:lvl w:ilvl="0" w:tplc="6316E126">
      <w:start w:val="400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D0922"/>
    <w:multiLevelType w:val="hybridMultilevel"/>
    <w:tmpl w:val="C4EC3590"/>
    <w:lvl w:ilvl="0" w:tplc="4A26015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27B75"/>
    <w:multiLevelType w:val="hybridMultilevel"/>
    <w:tmpl w:val="2B86067E"/>
    <w:lvl w:ilvl="0" w:tplc="18FA7530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C174B"/>
    <w:multiLevelType w:val="hybridMultilevel"/>
    <w:tmpl w:val="789EC0AA"/>
    <w:lvl w:ilvl="0" w:tplc="C060BDD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21276"/>
    <w:multiLevelType w:val="hybridMultilevel"/>
    <w:tmpl w:val="AE3A5972"/>
    <w:lvl w:ilvl="0" w:tplc="040C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51DD8"/>
    <w:multiLevelType w:val="hybridMultilevel"/>
    <w:tmpl w:val="4D703228"/>
    <w:lvl w:ilvl="0" w:tplc="18FA7530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A378F"/>
    <w:multiLevelType w:val="hybridMultilevel"/>
    <w:tmpl w:val="3EC0A87A"/>
    <w:lvl w:ilvl="0" w:tplc="18FA7530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928B5"/>
    <w:multiLevelType w:val="hybridMultilevel"/>
    <w:tmpl w:val="E2A68350"/>
    <w:lvl w:ilvl="0" w:tplc="040C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37D5B"/>
    <w:multiLevelType w:val="hybridMultilevel"/>
    <w:tmpl w:val="D01416F6"/>
    <w:lvl w:ilvl="0" w:tplc="1994B414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D0FD2"/>
    <w:multiLevelType w:val="hybridMultilevel"/>
    <w:tmpl w:val="4BA210CA"/>
    <w:lvl w:ilvl="0" w:tplc="7B9CB4C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07B5B"/>
    <w:multiLevelType w:val="hybridMultilevel"/>
    <w:tmpl w:val="299223AC"/>
    <w:lvl w:ilvl="0" w:tplc="19D8E5F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86E02"/>
    <w:multiLevelType w:val="hybridMultilevel"/>
    <w:tmpl w:val="FD6E0B88"/>
    <w:lvl w:ilvl="0" w:tplc="E30E3116">
      <w:start w:val="1"/>
      <w:numFmt w:val="decimal"/>
      <w:lvlText w:val="%1."/>
      <w:lvlJc w:val="left"/>
      <w:pPr>
        <w:ind w:left="1267" w:hanging="360"/>
      </w:pPr>
      <w:rPr>
        <w:rFonts w:asciiTheme="minorBidi" w:hAnsiTheme="minorBidi" w:cstheme="minorBidi" w:hint="default"/>
        <w:b/>
        <w:bCs/>
        <w:sz w:val="26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987" w:hanging="360"/>
      </w:pPr>
    </w:lvl>
    <w:lvl w:ilvl="2" w:tplc="040C001B" w:tentative="1">
      <w:start w:val="1"/>
      <w:numFmt w:val="lowerRoman"/>
      <w:lvlText w:val="%3."/>
      <w:lvlJc w:val="right"/>
      <w:pPr>
        <w:ind w:left="2707" w:hanging="180"/>
      </w:pPr>
    </w:lvl>
    <w:lvl w:ilvl="3" w:tplc="040C000F" w:tentative="1">
      <w:start w:val="1"/>
      <w:numFmt w:val="decimal"/>
      <w:lvlText w:val="%4."/>
      <w:lvlJc w:val="left"/>
      <w:pPr>
        <w:ind w:left="3427" w:hanging="360"/>
      </w:pPr>
    </w:lvl>
    <w:lvl w:ilvl="4" w:tplc="040C0019" w:tentative="1">
      <w:start w:val="1"/>
      <w:numFmt w:val="lowerLetter"/>
      <w:lvlText w:val="%5."/>
      <w:lvlJc w:val="left"/>
      <w:pPr>
        <w:ind w:left="4147" w:hanging="360"/>
      </w:pPr>
    </w:lvl>
    <w:lvl w:ilvl="5" w:tplc="040C001B" w:tentative="1">
      <w:start w:val="1"/>
      <w:numFmt w:val="lowerRoman"/>
      <w:lvlText w:val="%6."/>
      <w:lvlJc w:val="right"/>
      <w:pPr>
        <w:ind w:left="4867" w:hanging="180"/>
      </w:pPr>
    </w:lvl>
    <w:lvl w:ilvl="6" w:tplc="040C000F" w:tentative="1">
      <w:start w:val="1"/>
      <w:numFmt w:val="decimal"/>
      <w:lvlText w:val="%7."/>
      <w:lvlJc w:val="left"/>
      <w:pPr>
        <w:ind w:left="5587" w:hanging="360"/>
      </w:pPr>
    </w:lvl>
    <w:lvl w:ilvl="7" w:tplc="040C0019" w:tentative="1">
      <w:start w:val="1"/>
      <w:numFmt w:val="lowerLetter"/>
      <w:lvlText w:val="%8."/>
      <w:lvlJc w:val="left"/>
      <w:pPr>
        <w:ind w:left="6307" w:hanging="360"/>
      </w:pPr>
    </w:lvl>
    <w:lvl w:ilvl="8" w:tplc="040C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>
    <w:nsid w:val="2FDD5DF0"/>
    <w:multiLevelType w:val="hybridMultilevel"/>
    <w:tmpl w:val="EFC636C6"/>
    <w:lvl w:ilvl="0" w:tplc="A15E037A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25103"/>
    <w:multiLevelType w:val="hybridMultilevel"/>
    <w:tmpl w:val="C7F6A7DC"/>
    <w:lvl w:ilvl="0" w:tplc="C3AA0A9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65E16"/>
    <w:multiLevelType w:val="hybridMultilevel"/>
    <w:tmpl w:val="014AEB9E"/>
    <w:lvl w:ilvl="0" w:tplc="BFCECAF8">
      <w:start w:val="1"/>
      <w:numFmt w:val="upperRoman"/>
      <w:lvlText w:val="%1-"/>
      <w:lvlJc w:val="left"/>
      <w:pPr>
        <w:ind w:left="1505" w:hanging="1080"/>
      </w:pPr>
      <w:rPr>
        <w:rFonts w:asciiTheme="minorBidi" w:hAnsiTheme="minorBidi" w:cstheme="minorBidi" w:hint="default"/>
        <w:b/>
        <w:bCs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44401D33"/>
    <w:multiLevelType w:val="hybridMultilevel"/>
    <w:tmpl w:val="2B024A78"/>
    <w:lvl w:ilvl="0" w:tplc="B44A260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6" w:hanging="360"/>
      </w:pPr>
    </w:lvl>
    <w:lvl w:ilvl="2" w:tplc="040C001B" w:tentative="1">
      <w:start w:val="1"/>
      <w:numFmt w:val="lowerRoman"/>
      <w:lvlText w:val="%3."/>
      <w:lvlJc w:val="right"/>
      <w:pPr>
        <w:ind w:left="1826" w:hanging="180"/>
      </w:pPr>
    </w:lvl>
    <w:lvl w:ilvl="3" w:tplc="040C000F" w:tentative="1">
      <w:start w:val="1"/>
      <w:numFmt w:val="decimal"/>
      <w:lvlText w:val="%4."/>
      <w:lvlJc w:val="left"/>
      <w:pPr>
        <w:ind w:left="2546" w:hanging="360"/>
      </w:pPr>
    </w:lvl>
    <w:lvl w:ilvl="4" w:tplc="040C0019" w:tentative="1">
      <w:start w:val="1"/>
      <w:numFmt w:val="lowerLetter"/>
      <w:lvlText w:val="%5."/>
      <w:lvlJc w:val="left"/>
      <w:pPr>
        <w:ind w:left="3266" w:hanging="360"/>
      </w:pPr>
    </w:lvl>
    <w:lvl w:ilvl="5" w:tplc="040C001B" w:tentative="1">
      <w:start w:val="1"/>
      <w:numFmt w:val="lowerRoman"/>
      <w:lvlText w:val="%6."/>
      <w:lvlJc w:val="right"/>
      <w:pPr>
        <w:ind w:left="3986" w:hanging="180"/>
      </w:pPr>
    </w:lvl>
    <w:lvl w:ilvl="6" w:tplc="040C000F" w:tentative="1">
      <w:start w:val="1"/>
      <w:numFmt w:val="decimal"/>
      <w:lvlText w:val="%7."/>
      <w:lvlJc w:val="left"/>
      <w:pPr>
        <w:ind w:left="4706" w:hanging="360"/>
      </w:pPr>
    </w:lvl>
    <w:lvl w:ilvl="7" w:tplc="040C0019" w:tentative="1">
      <w:start w:val="1"/>
      <w:numFmt w:val="lowerLetter"/>
      <w:lvlText w:val="%8."/>
      <w:lvlJc w:val="left"/>
      <w:pPr>
        <w:ind w:left="5426" w:hanging="360"/>
      </w:pPr>
    </w:lvl>
    <w:lvl w:ilvl="8" w:tplc="040C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1">
    <w:nsid w:val="4CA05C41"/>
    <w:multiLevelType w:val="hybridMultilevel"/>
    <w:tmpl w:val="D9FE604E"/>
    <w:lvl w:ilvl="0" w:tplc="E7F8DD1C">
      <w:start w:val="1"/>
      <w:numFmt w:val="decimal"/>
      <w:lvlText w:val="%1."/>
      <w:lvlJc w:val="left"/>
      <w:pPr>
        <w:ind w:left="1080" w:hanging="72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6108E"/>
    <w:multiLevelType w:val="hybridMultilevel"/>
    <w:tmpl w:val="789EC0AA"/>
    <w:lvl w:ilvl="0" w:tplc="C060BDD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1365F"/>
    <w:multiLevelType w:val="hybridMultilevel"/>
    <w:tmpl w:val="577EE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668ED"/>
    <w:multiLevelType w:val="hybridMultilevel"/>
    <w:tmpl w:val="D9FE604E"/>
    <w:lvl w:ilvl="0" w:tplc="E7F8DD1C">
      <w:start w:val="1"/>
      <w:numFmt w:val="decimal"/>
      <w:lvlText w:val="%1."/>
      <w:lvlJc w:val="left"/>
      <w:pPr>
        <w:ind w:left="1080" w:hanging="72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43538"/>
    <w:multiLevelType w:val="hybridMultilevel"/>
    <w:tmpl w:val="4BA210CA"/>
    <w:lvl w:ilvl="0" w:tplc="7B9CB4C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242ED"/>
    <w:multiLevelType w:val="hybridMultilevel"/>
    <w:tmpl w:val="9C365E3A"/>
    <w:lvl w:ilvl="0" w:tplc="18FA7530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C34F4"/>
    <w:multiLevelType w:val="hybridMultilevel"/>
    <w:tmpl w:val="5028A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65378"/>
    <w:multiLevelType w:val="hybridMultilevel"/>
    <w:tmpl w:val="E68AD8B8"/>
    <w:lvl w:ilvl="0" w:tplc="B7280D62">
      <w:start w:val="1"/>
      <w:numFmt w:val="decimal"/>
      <w:lvlText w:val="%1."/>
      <w:lvlJc w:val="left"/>
      <w:pPr>
        <w:ind w:left="1440" w:hanging="720"/>
      </w:pPr>
      <w:rPr>
        <w:rFonts w:asciiTheme="minorBidi" w:hAnsiTheme="minorBidi" w:cstheme="minorBidi" w:hint="default"/>
        <w:b w:val="0"/>
        <w:bCs/>
        <w:sz w:val="28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9D157D"/>
    <w:multiLevelType w:val="hybridMultilevel"/>
    <w:tmpl w:val="D9FE604E"/>
    <w:lvl w:ilvl="0" w:tplc="E7F8DD1C">
      <w:start w:val="1"/>
      <w:numFmt w:val="decimal"/>
      <w:lvlText w:val="%1."/>
      <w:lvlJc w:val="left"/>
      <w:pPr>
        <w:ind w:left="1080" w:hanging="72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22618"/>
    <w:multiLevelType w:val="hybridMultilevel"/>
    <w:tmpl w:val="014AEB9E"/>
    <w:lvl w:ilvl="0" w:tplc="BFCECAF8">
      <w:start w:val="1"/>
      <w:numFmt w:val="upperRoman"/>
      <w:lvlText w:val="%1-"/>
      <w:lvlJc w:val="left"/>
      <w:pPr>
        <w:ind w:left="1505" w:hanging="1080"/>
      </w:pPr>
      <w:rPr>
        <w:rFonts w:asciiTheme="minorBidi" w:hAnsiTheme="minorBidi" w:cstheme="minorBidi" w:hint="default"/>
        <w:b/>
        <w:bCs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>
    <w:nsid w:val="63644AA5"/>
    <w:multiLevelType w:val="hybridMultilevel"/>
    <w:tmpl w:val="9C4C7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D4662"/>
    <w:multiLevelType w:val="hybridMultilevel"/>
    <w:tmpl w:val="A1220EF6"/>
    <w:lvl w:ilvl="0" w:tplc="18FA7530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55E21"/>
    <w:multiLevelType w:val="hybridMultilevel"/>
    <w:tmpl w:val="D9089FD8"/>
    <w:lvl w:ilvl="0" w:tplc="040C000F">
      <w:start w:val="1"/>
      <w:numFmt w:val="decimal"/>
      <w:lvlText w:val="%1."/>
      <w:lvlJc w:val="left"/>
      <w:pPr>
        <w:ind w:left="3585" w:hanging="360"/>
      </w:pPr>
    </w:lvl>
    <w:lvl w:ilvl="1" w:tplc="040C0019" w:tentative="1">
      <w:start w:val="1"/>
      <w:numFmt w:val="lowerLetter"/>
      <w:lvlText w:val="%2."/>
      <w:lvlJc w:val="left"/>
      <w:pPr>
        <w:ind w:left="4305" w:hanging="360"/>
      </w:pPr>
    </w:lvl>
    <w:lvl w:ilvl="2" w:tplc="040C001B" w:tentative="1">
      <w:start w:val="1"/>
      <w:numFmt w:val="lowerRoman"/>
      <w:lvlText w:val="%3."/>
      <w:lvlJc w:val="right"/>
      <w:pPr>
        <w:ind w:left="5025" w:hanging="180"/>
      </w:pPr>
    </w:lvl>
    <w:lvl w:ilvl="3" w:tplc="040C000F" w:tentative="1">
      <w:start w:val="1"/>
      <w:numFmt w:val="decimal"/>
      <w:lvlText w:val="%4."/>
      <w:lvlJc w:val="left"/>
      <w:pPr>
        <w:ind w:left="5745" w:hanging="360"/>
      </w:pPr>
    </w:lvl>
    <w:lvl w:ilvl="4" w:tplc="040C0019" w:tentative="1">
      <w:start w:val="1"/>
      <w:numFmt w:val="lowerLetter"/>
      <w:lvlText w:val="%5."/>
      <w:lvlJc w:val="left"/>
      <w:pPr>
        <w:ind w:left="6465" w:hanging="360"/>
      </w:pPr>
    </w:lvl>
    <w:lvl w:ilvl="5" w:tplc="040C001B" w:tentative="1">
      <w:start w:val="1"/>
      <w:numFmt w:val="lowerRoman"/>
      <w:lvlText w:val="%6."/>
      <w:lvlJc w:val="right"/>
      <w:pPr>
        <w:ind w:left="7185" w:hanging="180"/>
      </w:pPr>
    </w:lvl>
    <w:lvl w:ilvl="6" w:tplc="040C000F" w:tentative="1">
      <w:start w:val="1"/>
      <w:numFmt w:val="decimal"/>
      <w:lvlText w:val="%7."/>
      <w:lvlJc w:val="left"/>
      <w:pPr>
        <w:ind w:left="7905" w:hanging="360"/>
      </w:pPr>
    </w:lvl>
    <w:lvl w:ilvl="7" w:tplc="040C0019" w:tentative="1">
      <w:start w:val="1"/>
      <w:numFmt w:val="lowerLetter"/>
      <w:lvlText w:val="%8."/>
      <w:lvlJc w:val="left"/>
      <w:pPr>
        <w:ind w:left="8625" w:hanging="360"/>
      </w:pPr>
    </w:lvl>
    <w:lvl w:ilvl="8" w:tplc="040C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4">
    <w:nsid w:val="6B8E06CC"/>
    <w:multiLevelType w:val="hybridMultilevel"/>
    <w:tmpl w:val="D646C370"/>
    <w:lvl w:ilvl="0" w:tplc="228462E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4737"/>
    <w:multiLevelType w:val="hybridMultilevel"/>
    <w:tmpl w:val="D8084214"/>
    <w:lvl w:ilvl="0" w:tplc="355C85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716B738D"/>
    <w:multiLevelType w:val="hybridMultilevel"/>
    <w:tmpl w:val="75EA22A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364BE"/>
    <w:multiLevelType w:val="hybridMultilevel"/>
    <w:tmpl w:val="76E24086"/>
    <w:lvl w:ilvl="0" w:tplc="0ADE44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60BE8"/>
    <w:multiLevelType w:val="hybridMultilevel"/>
    <w:tmpl w:val="1BA62EC0"/>
    <w:lvl w:ilvl="0" w:tplc="DBA6FDE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45729"/>
    <w:multiLevelType w:val="hybridMultilevel"/>
    <w:tmpl w:val="6CAA322A"/>
    <w:lvl w:ilvl="0" w:tplc="F586D8BE">
      <w:start w:val="1"/>
      <w:numFmt w:val="decimal"/>
      <w:lvlText w:val="%1."/>
      <w:lvlJc w:val="left"/>
      <w:pPr>
        <w:ind w:left="1080" w:hanging="720"/>
      </w:pPr>
      <w:rPr>
        <w:rFonts w:asciiTheme="minorBidi" w:hAnsiTheme="minorBidi" w:cstheme="minorBidi" w:hint="default"/>
        <w:b w:val="0"/>
        <w:bCs/>
        <w:sz w:val="28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F20EF"/>
    <w:multiLevelType w:val="hybridMultilevel"/>
    <w:tmpl w:val="93B032BC"/>
    <w:lvl w:ilvl="0" w:tplc="9CA2A436">
      <w:start w:val="1"/>
      <w:numFmt w:val="decimal"/>
      <w:lvlText w:val="%1."/>
      <w:lvlJc w:val="left"/>
      <w:pPr>
        <w:ind w:left="3585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4305" w:hanging="360"/>
      </w:pPr>
    </w:lvl>
    <w:lvl w:ilvl="2" w:tplc="040C001B" w:tentative="1">
      <w:start w:val="1"/>
      <w:numFmt w:val="lowerRoman"/>
      <w:lvlText w:val="%3."/>
      <w:lvlJc w:val="right"/>
      <w:pPr>
        <w:ind w:left="5025" w:hanging="180"/>
      </w:pPr>
    </w:lvl>
    <w:lvl w:ilvl="3" w:tplc="040C000F" w:tentative="1">
      <w:start w:val="1"/>
      <w:numFmt w:val="decimal"/>
      <w:lvlText w:val="%4."/>
      <w:lvlJc w:val="left"/>
      <w:pPr>
        <w:ind w:left="5745" w:hanging="360"/>
      </w:pPr>
    </w:lvl>
    <w:lvl w:ilvl="4" w:tplc="040C0019" w:tentative="1">
      <w:start w:val="1"/>
      <w:numFmt w:val="lowerLetter"/>
      <w:lvlText w:val="%5."/>
      <w:lvlJc w:val="left"/>
      <w:pPr>
        <w:ind w:left="6465" w:hanging="360"/>
      </w:pPr>
    </w:lvl>
    <w:lvl w:ilvl="5" w:tplc="040C001B" w:tentative="1">
      <w:start w:val="1"/>
      <w:numFmt w:val="lowerRoman"/>
      <w:lvlText w:val="%6."/>
      <w:lvlJc w:val="right"/>
      <w:pPr>
        <w:ind w:left="7185" w:hanging="180"/>
      </w:pPr>
    </w:lvl>
    <w:lvl w:ilvl="6" w:tplc="040C000F" w:tentative="1">
      <w:start w:val="1"/>
      <w:numFmt w:val="decimal"/>
      <w:lvlText w:val="%7."/>
      <w:lvlJc w:val="left"/>
      <w:pPr>
        <w:ind w:left="7905" w:hanging="360"/>
      </w:pPr>
    </w:lvl>
    <w:lvl w:ilvl="7" w:tplc="040C0019" w:tentative="1">
      <w:start w:val="1"/>
      <w:numFmt w:val="lowerLetter"/>
      <w:lvlText w:val="%8."/>
      <w:lvlJc w:val="left"/>
      <w:pPr>
        <w:ind w:left="8625" w:hanging="360"/>
      </w:pPr>
    </w:lvl>
    <w:lvl w:ilvl="8" w:tplc="040C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6"/>
  </w:num>
  <w:num w:numId="5">
    <w:abstractNumId w:val="7"/>
  </w:num>
  <w:num w:numId="6">
    <w:abstractNumId w:val="32"/>
  </w:num>
  <w:num w:numId="7">
    <w:abstractNumId w:val="25"/>
  </w:num>
  <w:num w:numId="8">
    <w:abstractNumId w:val="11"/>
  </w:num>
  <w:num w:numId="9">
    <w:abstractNumId w:val="28"/>
  </w:num>
  <w:num w:numId="10">
    <w:abstractNumId w:val="14"/>
  </w:num>
  <w:num w:numId="11">
    <w:abstractNumId w:val="39"/>
  </w:num>
  <w:num w:numId="12">
    <w:abstractNumId w:val="0"/>
  </w:num>
  <w:num w:numId="13">
    <w:abstractNumId w:val="19"/>
  </w:num>
  <w:num w:numId="14">
    <w:abstractNumId w:val="29"/>
  </w:num>
  <w:num w:numId="15">
    <w:abstractNumId w:val="17"/>
  </w:num>
  <w:num w:numId="16">
    <w:abstractNumId w:val="6"/>
  </w:num>
  <w:num w:numId="17">
    <w:abstractNumId w:val="8"/>
  </w:num>
  <w:num w:numId="18">
    <w:abstractNumId w:val="1"/>
  </w:num>
  <w:num w:numId="19">
    <w:abstractNumId w:val="22"/>
  </w:num>
  <w:num w:numId="20">
    <w:abstractNumId w:val="9"/>
  </w:num>
  <w:num w:numId="21">
    <w:abstractNumId w:val="34"/>
  </w:num>
  <w:num w:numId="22">
    <w:abstractNumId w:val="30"/>
  </w:num>
  <w:num w:numId="23">
    <w:abstractNumId w:val="36"/>
  </w:num>
  <w:num w:numId="24">
    <w:abstractNumId w:val="4"/>
  </w:num>
  <w:num w:numId="25">
    <w:abstractNumId w:val="21"/>
  </w:num>
  <w:num w:numId="26">
    <w:abstractNumId w:val="38"/>
  </w:num>
  <w:num w:numId="27">
    <w:abstractNumId w:val="12"/>
  </w:num>
  <w:num w:numId="28">
    <w:abstractNumId w:val="13"/>
  </w:num>
  <w:num w:numId="29">
    <w:abstractNumId w:val="31"/>
  </w:num>
  <w:num w:numId="30">
    <w:abstractNumId w:val="27"/>
  </w:num>
  <w:num w:numId="31">
    <w:abstractNumId w:val="5"/>
  </w:num>
  <w:num w:numId="32">
    <w:abstractNumId w:val="33"/>
  </w:num>
  <w:num w:numId="33">
    <w:abstractNumId w:val="40"/>
  </w:num>
  <w:num w:numId="34">
    <w:abstractNumId w:val="20"/>
  </w:num>
  <w:num w:numId="35">
    <w:abstractNumId w:val="3"/>
  </w:num>
  <w:num w:numId="36">
    <w:abstractNumId w:val="2"/>
  </w:num>
  <w:num w:numId="37">
    <w:abstractNumId w:val="23"/>
  </w:num>
  <w:num w:numId="38">
    <w:abstractNumId w:val="18"/>
  </w:num>
  <w:num w:numId="39">
    <w:abstractNumId w:val="24"/>
  </w:num>
  <w:num w:numId="40">
    <w:abstractNumId w:val="35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6077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4E1B"/>
    <w:rsid w:val="00000532"/>
    <w:rsid w:val="00001E04"/>
    <w:rsid w:val="00002233"/>
    <w:rsid w:val="000030B8"/>
    <w:rsid w:val="00005828"/>
    <w:rsid w:val="0000600A"/>
    <w:rsid w:val="00007B0E"/>
    <w:rsid w:val="000228E8"/>
    <w:rsid w:val="00027148"/>
    <w:rsid w:val="00031CD9"/>
    <w:rsid w:val="000356DB"/>
    <w:rsid w:val="00037C92"/>
    <w:rsid w:val="00042078"/>
    <w:rsid w:val="000425CE"/>
    <w:rsid w:val="00044C59"/>
    <w:rsid w:val="000455DB"/>
    <w:rsid w:val="00064223"/>
    <w:rsid w:val="00064404"/>
    <w:rsid w:val="000670F8"/>
    <w:rsid w:val="00077886"/>
    <w:rsid w:val="00080B11"/>
    <w:rsid w:val="000859A1"/>
    <w:rsid w:val="000901D4"/>
    <w:rsid w:val="00090A0A"/>
    <w:rsid w:val="000A054F"/>
    <w:rsid w:val="000A2035"/>
    <w:rsid w:val="000A7E32"/>
    <w:rsid w:val="000B284C"/>
    <w:rsid w:val="000B39BC"/>
    <w:rsid w:val="000B4D36"/>
    <w:rsid w:val="000B5F55"/>
    <w:rsid w:val="000B6B70"/>
    <w:rsid w:val="000C1BC0"/>
    <w:rsid w:val="000C368A"/>
    <w:rsid w:val="000C5CE2"/>
    <w:rsid w:val="000D0DB1"/>
    <w:rsid w:val="000D4090"/>
    <w:rsid w:val="000E5681"/>
    <w:rsid w:val="000F240F"/>
    <w:rsid w:val="000F296E"/>
    <w:rsid w:val="000F766F"/>
    <w:rsid w:val="00115A6D"/>
    <w:rsid w:val="0012022B"/>
    <w:rsid w:val="00120395"/>
    <w:rsid w:val="00123BC7"/>
    <w:rsid w:val="00123F36"/>
    <w:rsid w:val="001243E4"/>
    <w:rsid w:val="00124D9D"/>
    <w:rsid w:val="00130ABF"/>
    <w:rsid w:val="00143A7B"/>
    <w:rsid w:val="001442C9"/>
    <w:rsid w:val="001446C9"/>
    <w:rsid w:val="00144CD3"/>
    <w:rsid w:val="001513FA"/>
    <w:rsid w:val="00151565"/>
    <w:rsid w:val="00154AEE"/>
    <w:rsid w:val="0016097D"/>
    <w:rsid w:val="00164F33"/>
    <w:rsid w:val="001663C5"/>
    <w:rsid w:val="00170C15"/>
    <w:rsid w:val="00173B36"/>
    <w:rsid w:val="00175CBA"/>
    <w:rsid w:val="00177600"/>
    <w:rsid w:val="00177F1B"/>
    <w:rsid w:val="00196451"/>
    <w:rsid w:val="0019652B"/>
    <w:rsid w:val="001979CD"/>
    <w:rsid w:val="001A16E0"/>
    <w:rsid w:val="001A64A4"/>
    <w:rsid w:val="001B43BC"/>
    <w:rsid w:val="001B46AB"/>
    <w:rsid w:val="001B4F5A"/>
    <w:rsid w:val="001C0DBF"/>
    <w:rsid w:val="001C16D3"/>
    <w:rsid w:val="001C1C60"/>
    <w:rsid w:val="001C6696"/>
    <w:rsid w:val="001D5B19"/>
    <w:rsid w:val="001E1840"/>
    <w:rsid w:val="001E2F00"/>
    <w:rsid w:val="001E4172"/>
    <w:rsid w:val="001E52BA"/>
    <w:rsid w:val="001E669F"/>
    <w:rsid w:val="001F17EB"/>
    <w:rsid w:val="001F2EC3"/>
    <w:rsid w:val="001F7465"/>
    <w:rsid w:val="001F7F38"/>
    <w:rsid w:val="00200FA7"/>
    <w:rsid w:val="002012AD"/>
    <w:rsid w:val="0020201C"/>
    <w:rsid w:val="00205EE6"/>
    <w:rsid w:val="00206255"/>
    <w:rsid w:val="002131AF"/>
    <w:rsid w:val="002136F1"/>
    <w:rsid w:val="00213A5B"/>
    <w:rsid w:val="00215372"/>
    <w:rsid w:val="00216230"/>
    <w:rsid w:val="00231AF0"/>
    <w:rsid w:val="00235235"/>
    <w:rsid w:val="00243DB5"/>
    <w:rsid w:val="002500D6"/>
    <w:rsid w:val="00250387"/>
    <w:rsid w:val="00252D6A"/>
    <w:rsid w:val="00256F5F"/>
    <w:rsid w:val="00261081"/>
    <w:rsid w:val="0026110D"/>
    <w:rsid w:val="0026125C"/>
    <w:rsid w:val="002636E1"/>
    <w:rsid w:val="00264807"/>
    <w:rsid w:val="00264933"/>
    <w:rsid w:val="00270F2A"/>
    <w:rsid w:val="00271ABE"/>
    <w:rsid w:val="002829AD"/>
    <w:rsid w:val="002865A4"/>
    <w:rsid w:val="00286D36"/>
    <w:rsid w:val="002916B8"/>
    <w:rsid w:val="002A0CDF"/>
    <w:rsid w:val="002A2F53"/>
    <w:rsid w:val="002A4E66"/>
    <w:rsid w:val="002B2DFC"/>
    <w:rsid w:val="002B491C"/>
    <w:rsid w:val="002B516D"/>
    <w:rsid w:val="002C752E"/>
    <w:rsid w:val="002C7D22"/>
    <w:rsid w:val="002D4D73"/>
    <w:rsid w:val="002E0803"/>
    <w:rsid w:val="002E1CC7"/>
    <w:rsid w:val="002F3932"/>
    <w:rsid w:val="002F6171"/>
    <w:rsid w:val="002F6F15"/>
    <w:rsid w:val="002F72CD"/>
    <w:rsid w:val="00305EEB"/>
    <w:rsid w:val="00312C25"/>
    <w:rsid w:val="00312E26"/>
    <w:rsid w:val="003153DA"/>
    <w:rsid w:val="00320443"/>
    <w:rsid w:val="0032505B"/>
    <w:rsid w:val="0032785C"/>
    <w:rsid w:val="003310E9"/>
    <w:rsid w:val="00333703"/>
    <w:rsid w:val="00341049"/>
    <w:rsid w:val="003415C9"/>
    <w:rsid w:val="00346CAF"/>
    <w:rsid w:val="00347856"/>
    <w:rsid w:val="00350EA4"/>
    <w:rsid w:val="003566D6"/>
    <w:rsid w:val="00356F66"/>
    <w:rsid w:val="003625BA"/>
    <w:rsid w:val="00363495"/>
    <w:rsid w:val="00366B5C"/>
    <w:rsid w:val="0037379B"/>
    <w:rsid w:val="00374112"/>
    <w:rsid w:val="00376371"/>
    <w:rsid w:val="00377D77"/>
    <w:rsid w:val="00383FAA"/>
    <w:rsid w:val="00384D60"/>
    <w:rsid w:val="00386CA9"/>
    <w:rsid w:val="00390018"/>
    <w:rsid w:val="00390C7D"/>
    <w:rsid w:val="0039472B"/>
    <w:rsid w:val="003A3F9F"/>
    <w:rsid w:val="003A4CBE"/>
    <w:rsid w:val="003A53F6"/>
    <w:rsid w:val="003A5CE3"/>
    <w:rsid w:val="003B0AA7"/>
    <w:rsid w:val="003B65B8"/>
    <w:rsid w:val="003C05C3"/>
    <w:rsid w:val="003C571E"/>
    <w:rsid w:val="003D0702"/>
    <w:rsid w:val="003D381A"/>
    <w:rsid w:val="003D4589"/>
    <w:rsid w:val="003D476A"/>
    <w:rsid w:val="003D62B4"/>
    <w:rsid w:val="003E222B"/>
    <w:rsid w:val="003E5F66"/>
    <w:rsid w:val="003E7100"/>
    <w:rsid w:val="003F23F1"/>
    <w:rsid w:val="004001EA"/>
    <w:rsid w:val="00407447"/>
    <w:rsid w:val="0041468E"/>
    <w:rsid w:val="004164E4"/>
    <w:rsid w:val="00416B4D"/>
    <w:rsid w:val="00424411"/>
    <w:rsid w:val="00424AB8"/>
    <w:rsid w:val="0042578D"/>
    <w:rsid w:val="00426B87"/>
    <w:rsid w:val="00432297"/>
    <w:rsid w:val="00436C5A"/>
    <w:rsid w:val="0043722B"/>
    <w:rsid w:val="00444E59"/>
    <w:rsid w:val="00447637"/>
    <w:rsid w:val="00447B18"/>
    <w:rsid w:val="00447E1A"/>
    <w:rsid w:val="00450391"/>
    <w:rsid w:val="00452356"/>
    <w:rsid w:val="004564D5"/>
    <w:rsid w:val="0045753D"/>
    <w:rsid w:val="00467AA9"/>
    <w:rsid w:val="004717A9"/>
    <w:rsid w:val="00477A4C"/>
    <w:rsid w:val="0048252E"/>
    <w:rsid w:val="00483440"/>
    <w:rsid w:val="00484625"/>
    <w:rsid w:val="004867B2"/>
    <w:rsid w:val="00486E60"/>
    <w:rsid w:val="0049657E"/>
    <w:rsid w:val="004968BE"/>
    <w:rsid w:val="004A641C"/>
    <w:rsid w:val="004B0D25"/>
    <w:rsid w:val="004B1401"/>
    <w:rsid w:val="004C4B43"/>
    <w:rsid w:val="004C70CB"/>
    <w:rsid w:val="004D045A"/>
    <w:rsid w:val="004D0D07"/>
    <w:rsid w:val="004D50AC"/>
    <w:rsid w:val="004F5424"/>
    <w:rsid w:val="004F599F"/>
    <w:rsid w:val="00504FBC"/>
    <w:rsid w:val="00507BEF"/>
    <w:rsid w:val="005124E3"/>
    <w:rsid w:val="00514519"/>
    <w:rsid w:val="00520CCA"/>
    <w:rsid w:val="00524175"/>
    <w:rsid w:val="00531BAB"/>
    <w:rsid w:val="00551A39"/>
    <w:rsid w:val="00556C4A"/>
    <w:rsid w:val="00557064"/>
    <w:rsid w:val="0055777B"/>
    <w:rsid w:val="00560A03"/>
    <w:rsid w:val="00566B63"/>
    <w:rsid w:val="005675DE"/>
    <w:rsid w:val="005677EE"/>
    <w:rsid w:val="00583699"/>
    <w:rsid w:val="00584B2E"/>
    <w:rsid w:val="005858D0"/>
    <w:rsid w:val="00587083"/>
    <w:rsid w:val="00587D10"/>
    <w:rsid w:val="005A220C"/>
    <w:rsid w:val="005A2267"/>
    <w:rsid w:val="005A4111"/>
    <w:rsid w:val="005A493F"/>
    <w:rsid w:val="005A5E1A"/>
    <w:rsid w:val="005A6725"/>
    <w:rsid w:val="005B1B8A"/>
    <w:rsid w:val="005B2ED0"/>
    <w:rsid w:val="005B3503"/>
    <w:rsid w:val="005B4170"/>
    <w:rsid w:val="005B606E"/>
    <w:rsid w:val="005C5C07"/>
    <w:rsid w:val="005C73BD"/>
    <w:rsid w:val="005E151E"/>
    <w:rsid w:val="005E2FA3"/>
    <w:rsid w:val="005E55B0"/>
    <w:rsid w:val="005E57C1"/>
    <w:rsid w:val="005E64F9"/>
    <w:rsid w:val="005E6BA3"/>
    <w:rsid w:val="005F6DAC"/>
    <w:rsid w:val="00606F13"/>
    <w:rsid w:val="0060773E"/>
    <w:rsid w:val="006111C9"/>
    <w:rsid w:val="006142CA"/>
    <w:rsid w:val="006201F5"/>
    <w:rsid w:val="006210CA"/>
    <w:rsid w:val="00624F5D"/>
    <w:rsid w:val="0062593B"/>
    <w:rsid w:val="00633F67"/>
    <w:rsid w:val="00637881"/>
    <w:rsid w:val="0064155B"/>
    <w:rsid w:val="0064311E"/>
    <w:rsid w:val="006443AD"/>
    <w:rsid w:val="00646899"/>
    <w:rsid w:val="00662D2C"/>
    <w:rsid w:val="0066438A"/>
    <w:rsid w:val="00664D10"/>
    <w:rsid w:val="0067025C"/>
    <w:rsid w:val="006702A2"/>
    <w:rsid w:val="00672095"/>
    <w:rsid w:val="006721E0"/>
    <w:rsid w:val="00675054"/>
    <w:rsid w:val="006846E1"/>
    <w:rsid w:val="00691929"/>
    <w:rsid w:val="0069325B"/>
    <w:rsid w:val="006A2219"/>
    <w:rsid w:val="006A3CCA"/>
    <w:rsid w:val="006A502E"/>
    <w:rsid w:val="006B4B22"/>
    <w:rsid w:val="006B4D62"/>
    <w:rsid w:val="006B606B"/>
    <w:rsid w:val="006C1952"/>
    <w:rsid w:val="006C1D7F"/>
    <w:rsid w:val="006C5026"/>
    <w:rsid w:val="006C5E0D"/>
    <w:rsid w:val="006E199E"/>
    <w:rsid w:val="006E64F3"/>
    <w:rsid w:val="006E6D76"/>
    <w:rsid w:val="006E71BD"/>
    <w:rsid w:val="006F25C8"/>
    <w:rsid w:val="006F5076"/>
    <w:rsid w:val="007014F9"/>
    <w:rsid w:val="00703929"/>
    <w:rsid w:val="007039CE"/>
    <w:rsid w:val="0071066A"/>
    <w:rsid w:val="00715E69"/>
    <w:rsid w:val="00717126"/>
    <w:rsid w:val="007239A7"/>
    <w:rsid w:val="007248BF"/>
    <w:rsid w:val="007328B3"/>
    <w:rsid w:val="00734BC2"/>
    <w:rsid w:val="007361D6"/>
    <w:rsid w:val="00736283"/>
    <w:rsid w:val="00737C5C"/>
    <w:rsid w:val="00742B68"/>
    <w:rsid w:val="007537E0"/>
    <w:rsid w:val="00754749"/>
    <w:rsid w:val="00755B61"/>
    <w:rsid w:val="00755E65"/>
    <w:rsid w:val="007570A3"/>
    <w:rsid w:val="0076207B"/>
    <w:rsid w:val="0076669F"/>
    <w:rsid w:val="007706D7"/>
    <w:rsid w:val="00770BD2"/>
    <w:rsid w:val="00772DD5"/>
    <w:rsid w:val="00777A71"/>
    <w:rsid w:val="00784459"/>
    <w:rsid w:val="007939F0"/>
    <w:rsid w:val="00794F0A"/>
    <w:rsid w:val="007971B5"/>
    <w:rsid w:val="007A14D6"/>
    <w:rsid w:val="007A4475"/>
    <w:rsid w:val="007A50BE"/>
    <w:rsid w:val="007B1301"/>
    <w:rsid w:val="007B29D2"/>
    <w:rsid w:val="007B5802"/>
    <w:rsid w:val="007B697B"/>
    <w:rsid w:val="007C0249"/>
    <w:rsid w:val="007C54DC"/>
    <w:rsid w:val="007D2C6F"/>
    <w:rsid w:val="007D2CAA"/>
    <w:rsid w:val="007D2D1F"/>
    <w:rsid w:val="007D545D"/>
    <w:rsid w:val="007D5EE2"/>
    <w:rsid w:val="007D6389"/>
    <w:rsid w:val="007E0AB7"/>
    <w:rsid w:val="007E40D2"/>
    <w:rsid w:val="007E4AB2"/>
    <w:rsid w:val="007E742D"/>
    <w:rsid w:val="007F07E9"/>
    <w:rsid w:val="007F6225"/>
    <w:rsid w:val="0080642A"/>
    <w:rsid w:val="00806CD6"/>
    <w:rsid w:val="0081242C"/>
    <w:rsid w:val="00815DD1"/>
    <w:rsid w:val="00820489"/>
    <w:rsid w:val="00824FAD"/>
    <w:rsid w:val="00826046"/>
    <w:rsid w:val="0082687B"/>
    <w:rsid w:val="00833727"/>
    <w:rsid w:val="008338D5"/>
    <w:rsid w:val="0083437D"/>
    <w:rsid w:val="00836FC2"/>
    <w:rsid w:val="00846462"/>
    <w:rsid w:val="00846800"/>
    <w:rsid w:val="00857B09"/>
    <w:rsid w:val="0086309A"/>
    <w:rsid w:val="00870515"/>
    <w:rsid w:val="00873C7B"/>
    <w:rsid w:val="00884300"/>
    <w:rsid w:val="008914AC"/>
    <w:rsid w:val="008A0EDD"/>
    <w:rsid w:val="008A27DC"/>
    <w:rsid w:val="008B364A"/>
    <w:rsid w:val="008C0218"/>
    <w:rsid w:val="008C1AB0"/>
    <w:rsid w:val="008C4F01"/>
    <w:rsid w:val="008C6524"/>
    <w:rsid w:val="008C79D1"/>
    <w:rsid w:val="008D0D41"/>
    <w:rsid w:val="008D5009"/>
    <w:rsid w:val="008E0FFF"/>
    <w:rsid w:val="008E30E8"/>
    <w:rsid w:val="008E54C3"/>
    <w:rsid w:val="008F5A03"/>
    <w:rsid w:val="008F7978"/>
    <w:rsid w:val="00901212"/>
    <w:rsid w:val="00903CDE"/>
    <w:rsid w:val="00911BDF"/>
    <w:rsid w:val="00915760"/>
    <w:rsid w:val="00915F69"/>
    <w:rsid w:val="0092022D"/>
    <w:rsid w:val="00920D1D"/>
    <w:rsid w:val="009211DA"/>
    <w:rsid w:val="00922319"/>
    <w:rsid w:val="00930CA3"/>
    <w:rsid w:val="00931D11"/>
    <w:rsid w:val="00947D5C"/>
    <w:rsid w:val="00954ED5"/>
    <w:rsid w:val="00957E51"/>
    <w:rsid w:val="00960998"/>
    <w:rsid w:val="00986768"/>
    <w:rsid w:val="00990C88"/>
    <w:rsid w:val="0099577F"/>
    <w:rsid w:val="009A1BE4"/>
    <w:rsid w:val="009B2AE8"/>
    <w:rsid w:val="009B30C5"/>
    <w:rsid w:val="009B3C57"/>
    <w:rsid w:val="009B4797"/>
    <w:rsid w:val="009B4A38"/>
    <w:rsid w:val="009B5E33"/>
    <w:rsid w:val="009C005A"/>
    <w:rsid w:val="009C6B43"/>
    <w:rsid w:val="009C7C83"/>
    <w:rsid w:val="009E0529"/>
    <w:rsid w:val="009E13ED"/>
    <w:rsid w:val="009F0369"/>
    <w:rsid w:val="009F234D"/>
    <w:rsid w:val="009F3467"/>
    <w:rsid w:val="009F7F9A"/>
    <w:rsid w:val="00A05D12"/>
    <w:rsid w:val="00A07F1F"/>
    <w:rsid w:val="00A07F78"/>
    <w:rsid w:val="00A137E3"/>
    <w:rsid w:val="00A211C4"/>
    <w:rsid w:val="00A3261E"/>
    <w:rsid w:val="00A34A17"/>
    <w:rsid w:val="00A3663A"/>
    <w:rsid w:val="00A36DF1"/>
    <w:rsid w:val="00A4160E"/>
    <w:rsid w:val="00A418DC"/>
    <w:rsid w:val="00A42932"/>
    <w:rsid w:val="00A43089"/>
    <w:rsid w:val="00A43FBD"/>
    <w:rsid w:val="00A47426"/>
    <w:rsid w:val="00A5510C"/>
    <w:rsid w:val="00A55199"/>
    <w:rsid w:val="00A60284"/>
    <w:rsid w:val="00A67496"/>
    <w:rsid w:val="00A7398D"/>
    <w:rsid w:val="00A82427"/>
    <w:rsid w:val="00A95263"/>
    <w:rsid w:val="00A960CF"/>
    <w:rsid w:val="00A97297"/>
    <w:rsid w:val="00AA16FA"/>
    <w:rsid w:val="00AA268C"/>
    <w:rsid w:val="00AB06AF"/>
    <w:rsid w:val="00AB63F1"/>
    <w:rsid w:val="00AB6821"/>
    <w:rsid w:val="00AC14A3"/>
    <w:rsid w:val="00AC2757"/>
    <w:rsid w:val="00AF6C3A"/>
    <w:rsid w:val="00AF6CA2"/>
    <w:rsid w:val="00B008A7"/>
    <w:rsid w:val="00B01E89"/>
    <w:rsid w:val="00B1284B"/>
    <w:rsid w:val="00B15504"/>
    <w:rsid w:val="00B17472"/>
    <w:rsid w:val="00B27532"/>
    <w:rsid w:val="00B317E6"/>
    <w:rsid w:val="00B32C96"/>
    <w:rsid w:val="00B32E54"/>
    <w:rsid w:val="00B36617"/>
    <w:rsid w:val="00B367C9"/>
    <w:rsid w:val="00B374AA"/>
    <w:rsid w:val="00B41C71"/>
    <w:rsid w:val="00B42C72"/>
    <w:rsid w:val="00B43CFC"/>
    <w:rsid w:val="00B5622B"/>
    <w:rsid w:val="00B60A33"/>
    <w:rsid w:val="00B61841"/>
    <w:rsid w:val="00B725B8"/>
    <w:rsid w:val="00B72F83"/>
    <w:rsid w:val="00B738A0"/>
    <w:rsid w:val="00B75891"/>
    <w:rsid w:val="00B77000"/>
    <w:rsid w:val="00B80A82"/>
    <w:rsid w:val="00B81F94"/>
    <w:rsid w:val="00B87433"/>
    <w:rsid w:val="00B96EC5"/>
    <w:rsid w:val="00BA038C"/>
    <w:rsid w:val="00BA1A81"/>
    <w:rsid w:val="00BA366F"/>
    <w:rsid w:val="00BA3E68"/>
    <w:rsid w:val="00BA48A4"/>
    <w:rsid w:val="00BA49C0"/>
    <w:rsid w:val="00BC3355"/>
    <w:rsid w:val="00BC525E"/>
    <w:rsid w:val="00BD1AE6"/>
    <w:rsid w:val="00BD2E09"/>
    <w:rsid w:val="00BD524B"/>
    <w:rsid w:val="00BD5E5F"/>
    <w:rsid w:val="00BD7FD6"/>
    <w:rsid w:val="00BE2699"/>
    <w:rsid w:val="00BE3012"/>
    <w:rsid w:val="00BE55D7"/>
    <w:rsid w:val="00BF55B7"/>
    <w:rsid w:val="00C0187D"/>
    <w:rsid w:val="00C02A3C"/>
    <w:rsid w:val="00C05D56"/>
    <w:rsid w:val="00C07C47"/>
    <w:rsid w:val="00C1048A"/>
    <w:rsid w:val="00C10BE1"/>
    <w:rsid w:val="00C127F2"/>
    <w:rsid w:val="00C14AA0"/>
    <w:rsid w:val="00C158FA"/>
    <w:rsid w:val="00C1651B"/>
    <w:rsid w:val="00C252E5"/>
    <w:rsid w:val="00C32381"/>
    <w:rsid w:val="00C348E5"/>
    <w:rsid w:val="00C354AC"/>
    <w:rsid w:val="00C507F3"/>
    <w:rsid w:val="00C53846"/>
    <w:rsid w:val="00C57822"/>
    <w:rsid w:val="00C7038D"/>
    <w:rsid w:val="00C73336"/>
    <w:rsid w:val="00C75847"/>
    <w:rsid w:val="00C77364"/>
    <w:rsid w:val="00C81DB9"/>
    <w:rsid w:val="00C824B7"/>
    <w:rsid w:val="00C85E58"/>
    <w:rsid w:val="00C8755A"/>
    <w:rsid w:val="00CA3B24"/>
    <w:rsid w:val="00CA66E2"/>
    <w:rsid w:val="00CA6858"/>
    <w:rsid w:val="00CA6F1E"/>
    <w:rsid w:val="00CA7B25"/>
    <w:rsid w:val="00CB3413"/>
    <w:rsid w:val="00CB3EB0"/>
    <w:rsid w:val="00CB7F8E"/>
    <w:rsid w:val="00CC0EC3"/>
    <w:rsid w:val="00CC2E5D"/>
    <w:rsid w:val="00CC6B12"/>
    <w:rsid w:val="00CC7813"/>
    <w:rsid w:val="00CD2ABF"/>
    <w:rsid w:val="00CD4DE0"/>
    <w:rsid w:val="00CE052B"/>
    <w:rsid w:val="00CF37E2"/>
    <w:rsid w:val="00CF4593"/>
    <w:rsid w:val="00CF49DF"/>
    <w:rsid w:val="00D02B08"/>
    <w:rsid w:val="00D0436F"/>
    <w:rsid w:val="00D0603E"/>
    <w:rsid w:val="00D060E9"/>
    <w:rsid w:val="00D13390"/>
    <w:rsid w:val="00D21371"/>
    <w:rsid w:val="00D22024"/>
    <w:rsid w:val="00D24769"/>
    <w:rsid w:val="00D24EBD"/>
    <w:rsid w:val="00D265F4"/>
    <w:rsid w:val="00D36826"/>
    <w:rsid w:val="00D400B6"/>
    <w:rsid w:val="00D410CC"/>
    <w:rsid w:val="00D428FB"/>
    <w:rsid w:val="00D4492B"/>
    <w:rsid w:val="00D51E2C"/>
    <w:rsid w:val="00D52FBD"/>
    <w:rsid w:val="00D56E38"/>
    <w:rsid w:val="00D573CC"/>
    <w:rsid w:val="00D610A8"/>
    <w:rsid w:val="00D6383C"/>
    <w:rsid w:val="00D659A9"/>
    <w:rsid w:val="00D72B3E"/>
    <w:rsid w:val="00D76B86"/>
    <w:rsid w:val="00D76E7B"/>
    <w:rsid w:val="00D77FB5"/>
    <w:rsid w:val="00D8056A"/>
    <w:rsid w:val="00D82816"/>
    <w:rsid w:val="00D833D1"/>
    <w:rsid w:val="00D866C7"/>
    <w:rsid w:val="00D9399B"/>
    <w:rsid w:val="00D95214"/>
    <w:rsid w:val="00D95447"/>
    <w:rsid w:val="00D956D6"/>
    <w:rsid w:val="00DA0688"/>
    <w:rsid w:val="00DA3990"/>
    <w:rsid w:val="00DA798A"/>
    <w:rsid w:val="00DB5BA7"/>
    <w:rsid w:val="00DC0BBD"/>
    <w:rsid w:val="00DC20F8"/>
    <w:rsid w:val="00DC419C"/>
    <w:rsid w:val="00DD257E"/>
    <w:rsid w:val="00DD296C"/>
    <w:rsid w:val="00DD3FC6"/>
    <w:rsid w:val="00DD46BA"/>
    <w:rsid w:val="00DF0166"/>
    <w:rsid w:val="00DF0B81"/>
    <w:rsid w:val="00DF119C"/>
    <w:rsid w:val="00DF1D9B"/>
    <w:rsid w:val="00E022BC"/>
    <w:rsid w:val="00E10411"/>
    <w:rsid w:val="00E16BDC"/>
    <w:rsid w:val="00E220B0"/>
    <w:rsid w:val="00E35B84"/>
    <w:rsid w:val="00E40797"/>
    <w:rsid w:val="00E40894"/>
    <w:rsid w:val="00E43FED"/>
    <w:rsid w:val="00E463B1"/>
    <w:rsid w:val="00E469C1"/>
    <w:rsid w:val="00E5069B"/>
    <w:rsid w:val="00E51BE2"/>
    <w:rsid w:val="00E51D1C"/>
    <w:rsid w:val="00E525A1"/>
    <w:rsid w:val="00E528E8"/>
    <w:rsid w:val="00E52F52"/>
    <w:rsid w:val="00E54FD2"/>
    <w:rsid w:val="00E55A0F"/>
    <w:rsid w:val="00E5645B"/>
    <w:rsid w:val="00E65CEB"/>
    <w:rsid w:val="00E67F34"/>
    <w:rsid w:val="00E70D4E"/>
    <w:rsid w:val="00E76567"/>
    <w:rsid w:val="00E813EA"/>
    <w:rsid w:val="00E81C32"/>
    <w:rsid w:val="00E84294"/>
    <w:rsid w:val="00E84349"/>
    <w:rsid w:val="00E84F7F"/>
    <w:rsid w:val="00E9439B"/>
    <w:rsid w:val="00EB424B"/>
    <w:rsid w:val="00EC1FBB"/>
    <w:rsid w:val="00EC3C70"/>
    <w:rsid w:val="00EE0234"/>
    <w:rsid w:val="00EE6F3D"/>
    <w:rsid w:val="00EF01E2"/>
    <w:rsid w:val="00EF0D2B"/>
    <w:rsid w:val="00EF2F96"/>
    <w:rsid w:val="00EF60FB"/>
    <w:rsid w:val="00EF6993"/>
    <w:rsid w:val="00F02A23"/>
    <w:rsid w:val="00F03F78"/>
    <w:rsid w:val="00F0472D"/>
    <w:rsid w:val="00F11FEB"/>
    <w:rsid w:val="00F130F3"/>
    <w:rsid w:val="00F1353E"/>
    <w:rsid w:val="00F15ACF"/>
    <w:rsid w:val="00F17F18"/>
    <w:rsid w:val="00F21932"/>
    <w:rsid w:val="00F25140"/>
    <w:rsid w:val="00F25578"/>
    <w:rsid w:val="00F261B1"/>
    <w:rsid w:val="00F32462"/>
    <w:rsid w:val="00F4181F"/>
    <w:rsid w:val="00F425C8"/>
    <w:rsid w:val="00F47F98"/>
    <w:rsid w:val="00F54090"/>
    <w:rsid w:val="00F57ABC"/>
    <w:rsid w:val="00F57DBB"/>
    <w:rsid w:val="00F6500D"/>
    <w:rsid w:val="00F65F0B"/>
    <w:rsid w:val="00F72568"/>
    <w:rsid w:val="00F769C2"/>
    <w:rsid w:val="00F81E65"/>
    <w:rsid w:val="00F84E1B"/>
    <w:rsid w:val="00F93ABB"/>
    <w:rsid w:val="00FA0910"/>
    <w:rsid w:val="00FA6DFC"/>
    <w:rsid w:val="00FA6F27"/>
    <w:rsid w:val="00FB4AFA"/>
    <w:rsid w:val="00FB66E4"/>
    <w:rsid w:val="00FB79F2"/>
    <w:rsid w:val="00FB7AC0"/>
    <w:rsid w:val="00FD09DA"/>
    <w:rsid w:val="00FE2001"/>
    <w:rsid w:val="00FE37F9"/>
    <w:rsid w:val="00FE5A5B"/>
    <w:rsid w:val="00FE6BF9"/>
    <w:rsid w:val="00FE6C8E"/>
    <w:rsid w:val="00FF1E94"/>
    <w:rsid w:val="00FF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>
      <o:colormenu v:ext="edit" strokecolor="none [3212]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72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84E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F84E1B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4E1B"/>
    <w:pPr>
      <w:ind w:left="720"/>
      <w:contextualSpacing/>
    </w:pPr>
    <w:rPr>
      <w:rFonts w:ascii="Calibri" w:eastAsia="Calibri" w:hAnsi="Calibri" w:cs="Arial"/>
      <w:lang w:eastAsia="en-US"/>
    </w:rPr>
  </w:style>
  <w:style w:type="character" w:styleId="Lienhypertexte">
    <w:name w:val="Hyperlink"/>
    <w:basedOn w:val="Policepardfaut"/>
    <w:uiPriority w:val="99"/>
    <w:unhideWhenUsed/>
    <w:rsid w:val="00F84E1B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8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E1B"/>
  </w:style>
  <w:style w:type="table" w:styleId="Grilledutableau">
    <w:name w:val="Table Grid"/>
    <w:basedOn w:val="TableauNormal"/>
    <w:uiPriority w:val="59"/>
    <w:rsid w:val="007D5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CE052B"/>
  </w:style>
  <w:style w:type="paragraph" w:styleId="Notedebasdepage">
    <w:name w:val="footnote text"/>
    <w:basedOn w:val="Normal"/>
    <w:link w:val="NotedebasdepageCar"/>
    <w:uiPriority w:val="99"/>
    <w:unhideWhenUsed/>
    <w:rsid w:val="00CA66E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66E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66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7B2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A7B2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A7B2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3502-2F97-4DE7-98AA-1C5D3822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1598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Cabinet-PC</dc:creator>
  <cp:lastModifiedBy>Mon_PC</cp:lastModifiedBy>
  <cp:revision>104</cp:revision>
  <cp:lastPrinted>2022-04-12T09:44:00Z</cp:lastPrinted>
  <dcterms:created xsi:type="dcterms:W3CDTF">2021-09-15T09:20:00Z</dcterms:created>
  <dcterms:modified xsi:type="dcterms:W3CDTF">2022-04-12T09:46:00Z</dcterms:modified>
</cp:coreProperties>
</file>