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7" w:rsidRPr="00F54090" w:rsidRDefault="00E76567" w:rsidP="00E7656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lang w:bidi="ar-DZ"/>
        </w:rPr>
      </w:pPr>
      <w:r w:rsidRPr="00F54090">
        <w:rPr>
          <w:rFonts w:ascii="Sakkal Majalla" w:eastAsia="Times New Roman" w:hAnsi="Sakkal Majalla" w:cs="Sakkal Majalla"/>
          <w:b/>
          <w:bCs/>
          <w:sz w:val="44"/>
          <w:szCs w:val="44"/>
          <w:rtl/>
          <w:lang w:bidi="ar-DZ"/>
        </w:rPr>
        <w:t>الجمهورية الجزائرية الدّيمقراطية الشّعبية</w:t>
      </w:r>
    </w:p>
    <w:p w:rsidR="00E76567" w:rsidRDefault="00E76567" w:rsidP="00F02A23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 w:rsidRPr="00F54090"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  <w:t>وزارة التّعليم العالي والبحث العلميّ</w:t>
      </w:r>
    </w:p>
    <w:p w:rsidR="003310E9" w:rsidRDefault="00D56E38" w:rsidP="00D56E38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جامعة باجي مختار  - عنابة</w:t>
      </w:r>
    </w:p>
    <w:p w:rsidR="00D610A8" w:rsidRPr="003310E9" w:rsidRDefault="00D56E38" w:rsidP="00206255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كلية العلوم الاقتصادية وعلوم التسيير</w:t>
      </w:r>
    </w:p>
    <w:p w:rsidR="00E76567" w:rsidRPr="00C81DB9" w:rsidRDefault="00E76567" w:rsidP="00E76567">
      <w:pPr>
        <w:pStyle w:val="En-tte"/>
        <w:tabs>
          <w:tab w:val="left" w:pos="3041"/>
        </w:tabs>
        <w:bidi/>
        <w:spacing w:after="200" w:line="380" w:lineRule="exact"/>
        <w:ind w:firstLine="194"/>
        <w:jc w:val="both"/>
        <w:rPr>
          <w:rFonts w:ascii="Sakkal Majalla" w:hAnsi="Sakkal Majalla" w:cs="Sakkal Majalla"/>
          <w:sz w:val="42"/>
          <w:szCs w:val="42"/>
          <w:lang w:bidi="ar-DZ"/>
        </w:rPr>
      </w:pPr>
      <w:r w:rsidRPr="00C81DB9">
        <w:rPr>
          <w:rFonts w:ascii="Sakkal Majalla" w:hAnsi="Sakkal Majalla" w:cs="Sakkal Majalla"/>
          <w:sz w:val="42"/>
          <w:szCs w:val="42"/>
          <w:rtl/>
          <w:lang w:bidi="ar-DZ"/>
        </w:rPr>
        <w:tab/>
      </w:r>
    </w:p>
    <w:p w:rsidR="00E76567" w:rsidRPr="00C81DB9" w:rsidRDefault="00E76567" w:rsidP="00E76567">
      <w:pPr>
        <w:pStyle w:val="En-tte"/>
        <w:tabs>
          <w:tab w:val="left" w:pos="2137"/>
          <w:tab w:val="left" w:pos="2497"/>
        </w:tabs>
        <w:bidi/>
        <w:ind w:firstLine="194"/>
        <w:jc w:val="both"/>
        <w:rPr>
          <w:rFonts w:ascii="Sakkal Majalla" w:hAnsi="Sakkal Majalla" w:cs="Sakkal Majalla"/>
          <w:sz w:val="8"/>
          <w:szCs w:val="8"/>
          <w:lang w:bidi="ar-DZ"/>
        </w:rPr>
      </w:pP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</w:p>
    <w:p w:rsidR="00E76567" w:rsidRPr="00C81DB9" w:rsidRDefault="00E76567" w:rsidP="00E76567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264807" w:rsidRPr="00C81DB9" w:rsidRDefault="00264807" w:rsidP="00264807">
      <w:pPr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F02A23" w:rsidRPr="00F54090" w:rsidRDefault="00F02A23" w:rsidP="00D610A8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b/>
          <w:bCs/>
          <w:shadow/>
          <w:sz w:val="62"/>
          <w:szCs w:val="62"/>
          <w:shd w:val="clear" w:color="auto" w:fill="BFBFBF"/>
          <w:rtl/>
          <w:lang w:val="en-US" w:bidi="ar-DZ"/>
        </w:rPr>
      </w:pPr>
      <w:r w:rsidRPr="00F54090">
        <w:rPr>
          <w:rFonts w:ascii="Sakkal Majalla" w:hAnsi="Sakkal Majalla" w:cs="Sakkal Majalla"/>
          <w:b/>
          <w:bCs/>
          <w:shadow/>
          <w:sz w:val="62"/>
          <w:szCs w:val="62"/>
          <w:shd w:val="clear" w:color="auto" w:fill="BFBFBF"/>
          <w:rtl/>
          <w:lang w:val="en-US" w:bidi="ar-DZ"/>
        </w:rPr>
        <w:t xml:space="preserve">محضر اجتماع </w:t>
      </w:r>
      <w:r w:rsidR="00D610A8">
        <w:rPr>
          <w:rFonts w:ascii="Sakkal Majalla" w:hAnsi="Sakkal Majalla" w:cs="Sakkal Majalla" w:hint="cs"/>
          <w:b/>
          <w:bCs/>
          <w:shadow/>
          <w:sz w:val="62"/>
          <w:szCs w:val="62"/>
          <w:shd w:val="clear" w:color="auto" w:fill="BFBFBF"/>
          <w:rtl/>
          <w:lang w:val="en-US" w:bidi="ar-DZ"/>
        </w:rPr>
        <w:t>اللجنة العلمية للقسم</w:t>
      </w:r>
    </w:p>
    <w:p w:rsidR="00F02A23" w:rsidRPr="005E55B0" w:rsidRDefault="00F02A23" w:rsidP="006E71BD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F02A23" w:rsidRPr="00C81DB9" w:rsidRDefault="00F02A23" w:rsidP="00F02A23">
      <w:pPr>
        <w:tabs>
          <w:tab w:val="left" w:pos="993"/>
          <w:tab w:val="left" w:pos="1601"/>
        </w:tabs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US" w:bidi="ar-DZ"/>
        </w:rPr>
      </w:pP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</w:p>
    <w:p w:rsidR="00F02A23" w:rsidRPr="00C81DB9" w:rsidRDefault="00D610A8" w:rsidP="00F54090">
      <w:pPr>
        <w:tabs>
          <w:tab w:val="left" w:pos="993"/>
        </w:tabs>
        <w:bidi/>
        <w:spacing w:after="240" w:line="240" w:lineRule="auto"/>
        <w:jc w:val="center"/>
        <w:rPr>
          <w:rFonts w:ascii="Sakkal Majalla" w:eastAsia="Times New Roman" w:hAnsi="Sakkal Majalla" w:cs="Sakkal Majalla"/>
          <w:b/>
          <w:bCs/>
          <w:shadow/>
          <w:sz w:val="50"/>
          <w:szCs w:val="50"/>
          <w:rtl/>
          <w:lang w:val="en-US" w:bidi="ar-DZ"/>
        </w:rPr>
      </w:pPr>
      <w:r>
        <w:rPr>
          <w:rFonts w:ascii="Sakkal Majalla" w:eastAsia="Times New Roman" w:hAnsi="Sakkal Majalla" w:cs="Sakkal Majalla" w:hint="cs"/>
          <w:b/>
          <w:bCs/>
          <w:shadow/>
          <w:sz w:val="50"/>
          <w:szCs w:val="50"/>
          <w:rtl/>
          <w:lang w:val="en-US" w:bidi="ar-DZ"/>
        </w:rPr>
        <w:t>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740"/>
      </w:tblGrid>
      <w:tr w:rsidR="00F02A23" w:rsidRPr="00C81DB9" w:rsidTr="00264807">
        <w:trPr>
          <w:jc w:val="center"/>
        </w:trPr>
        <w:tc>
          <w:tcPr>
            <w:tcW w:w="9740" w:type="dxa"/>
          </w:tcPr>
          <w:p w:rsidR="00F02A23" w:rsidRPr="00C81DB9" w:rsidRDefault="00D56E38" w:rsidP="00D56E38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44"/>
                <w:szCs w:val="44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44"/>
                <w:szCs w:val="44"/>
                <w:rtl/>
                <w:lang w:val="en-US" w:bidi="ar-DZ"/>
              </w:rPr>
              <w:t>العلوم الاقتصادية</w:t>
            </w:r>
          </w:p>
        </w:tc>
      </w:tr>
    </w:tbl>
    <w:p w:rsidR="004B0D25" w:rsidRDefault="004B0D25" w:rsidP="00566B63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hAnsi="Sakkal Majalla" w:cs="Sakkal Majalla"/>
          <w:b/>
          <w:bCs/>
          <w:shadow/>
          <w:sz w:val="50"/>
          <w:szCs w:val="50"/>
          <w:lang w:val="en-US" w:bidi="ar-DZ"/>
        </w:rPr>
      </w:pPr>
    </w:p>
    <w:p w:rsidR="00264807" w:rsidRPr="00C81DB9" w:rsidRDefault="00264807" w:rsidP="004B0D25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eastAsia="Times New Roman" w:hAnsi="Sakkal Majalla" w:cs="Sakkal Majalla"/>
          <w:b/>
          <w:bCs/>
          <w:shadow/>
          <w:sz w:val="50"/>
          <w:szCs w:val="50"/>
          <w:rtl/>
          <w:lang w:val="en-US" w:bidi="ar-DZ"/>
        </w:rPr>
      </w:pPr>
      <w:r w:rsidRPr="00C81DB9">
        <w:rPr>
          <w:rFonts w:ascii="Sakkal Majalla" w:hAnsi="Sakkal Majalla" w:cs="Sakkal Majalla"/>
          <w:b/>
          <w:bCs/>
          <w:shadow/>
          <w:sz w:val="50"/>
          <w:szCs w:val="50"/>
          <w:rtl/>
          <w:lang w:val="en-US" w:bidi="ar-DZ"/>
        </w:rPr>
        <w:t>بيانات الدّورة</w:t>
      </w:r>
    </w:p>
    <w:tbl>
      <w:tblPr>
        <w:bidiVisual/>
        <w:tblW w:w="10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2835"/>
        <w:gridCol w:w="2551"/>
        <w:gridCol w:w="2419"/>
      </w:tblGrid>
      <w:tr w:rsidR="00264807" w:rsidRPr="00C81DB9" w:rsidTr="00264807">
        <w:trPr>
          <w:jc w:val="center"/>
        </w:trPr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1E669F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الدّورة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الدّورة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طبيعة الدّورة</w:t>
            </w:r>
          </w:p>
        </w:tc>
      </w:tr>
      <w:tr w:rsidR="00264807" w:rsidRPr="00C81DB9" w:rsidTr="00D060E9">
        <w:trPr>
          <w:jc w:val="center"/>
        </w:trPr>
        <w:tc>
          <w:tcPr>
            <w:tcW w:w="2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عادية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استثنائيّة</w:t>
            </w:r>
          </w:p>
        </w:tc>
      </w:tr>
      <w:tr w:rsidR="00264807" w:rsidRPr="00C81DB9" w:rsidTr="009B3C57">
        <w:trPr>
          <w:trHeight w:val="717"/>
          <w:jc w:val="center"/>
        </w:trPr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264807" w:rsidRPr="00C81DB9" w:rsidRDefault="006519BB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18"/>
                <w:szCs w:val="30"/>
                <w:rtl/>
                <w:lang w:val="en-US" w:bidi="ar-DZ"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64807" w:rsidRPr="005E57C1" w:rsidRDefault="00521817" w:rsidP="0052181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05</w:t>
            </w:r>
            <w:r w:rsidR="008C4F01" w:rsidRPr="005E57C1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 xml:space="preserve">/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12</w:t>
            </w:r>
            <w:r w:rsidR="008C4F01" w:rsidRPr="005E57C1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/</w:t>
            </w:r>
            <w:r w:rsidR="00FE2001" w:rsidRPr="005E57C1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2021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64807" w:rsidRPr="00C81DB9" w:rsidRDefault="00924595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924595">
              <w:rPr>
                <w:noProof/>
                <w:rtl/>
              </w:rPr>
              <w:pict>
                <v:rect id="_x0000_s1026" style="position:absolute;left:0;text-align:left;margin-left:45.45pt;margin-top:-.05pt;width:19.5pt;height:17.25pt;z-index:251658240;mso-position-horizontal-relative:text;mso-position-vertical-relative:text"/>
              </w:pict>
            </w:r>
          </w:p>
        </w:tc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:rsidR="00264807" w:rsidRPr="00C81DB9" w:rsidRDefault="00924595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924595">
              <w:rPr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5.35pt;margin-top:-.05pt;width:19.05pt;height:17.2pt;z-index:251662336;mso-position-horizontal-relative:text;mso-position-vertical-relative:text" o:connectortype="straight"/>
              </w:pict>
            </w:r>
            <w:r w:rsidRPr="00924595">
              <w:rPr>
                <w:noProof/>
                <w:rtl/>
              </w:rPr>
              <w:pict>
                <v:shape id="_x0000_s1032" type="#_x0000_t32" style="position:absolute;left:0;text-align:left;margin-left:44.9pt;margin-top:-.9pt;width:19.05pt;height:17.25pt;flip:x;z-index:251663360;mso-position-horizontal-relative:text;mso-position-vertical-relative:text" o:connectortype="straight"/>
              </w:pict>
            </w:r>
            <w:r w:rsidRPr="00924595">
              <w:rPr>
                <w:noProof/>
                <w:rtl/>
              </w:rPr>
              <w:pict>
                <v:rect id="_x0000_s1027" style="position:absolute;left:0;text-align:left;margin-left:45.4pt;margin-top:-.85pt;width:19.5pt;height:17.25pt;z-index:251659264;mso-position-horizontal-relative:text;mso-position-vertical-relative:text"/>
              </w:pict>
            </w:r>
          </w:p>
        </w:tc>
      </w:tr>
    </w:tbl>
    <w:p w:rsidR="00F02A23" w:rsidRPr="00C81DB9" w:rsidRDefault="00F02A23" w:rsidP="00F02A23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BF55B7" w:rsidRDefault="00BF55B7" w:rsidP="00BF55B7">
      <w:pPr>
        <w:tabs>
          <w:tab w:val="left" w:pos="993"/>
          <w:tab w:val="left" w:pos="4691"/>
        </w:tabs>
        <w:bidi/>
        <w:spacing w:after="0" w:line="240" w:lineRule="auto"/>
        <w:contextualSpacing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C4F01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</w:rPr>
      </w:pPr>
    </w:p>
    <w:p w:rsidR="008C4F01" w:rsidRPr="00C81DB9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  <w:rtl/>
        </w:rPr>
      </w:pPr>
    </w:p>
    <w:p w:rsidR="001E669F" w:rsidRDefault="001E669F">
      <w:pPr>
        <w:jc w:val="left"/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</w:pPr>
      <w:r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  <w:br w:type="page"/>
      </w:r>
    </w:p>
    <w:p w:rsidR="004B0D25" w:rsidRPr="004B0D25" w:rsidRDefault="004B0D25" w:rsidP="00CC7813">
      <w:pPr>
        <w:bidi/>
        <w:jc w:val="center"/>
        <w:rPr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</w:pPr>
      <w:r w:rsidRPr="004B0D2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ال</w:t>
      </w:r>
      <w:r w:rsidR="001F746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نّصوص المرجعيّة</w:t>
      </w:r>
    </w:p>
    <w:p w:rsidR="004B0D25" w:rsidRPr="00E5645B" w:rsidRDefault="004B0D25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المرسوم التّنفيذي رقم 03-279 المؤرّخ في 23 أوت 2003 الّذي يحدّد </w:t>
      </w:r>
      <w:r w:rsidRPr="004B0D25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مهام الجامعة والقواعد الخاصة بتنظيمها وسيرها</w:t>
      </w: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، المعدّل والمتمّم</w:t>
      </w:r>
      <w:r w:rsidRPr="004B0D25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(المواد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48</w:t>
      </w:r>
      <w:r w:rsidR="002C752E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إلى 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51</w:t>
      </w:r>
      <w:r w:rsidR="00C14AA0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).</w:t>
      </w:r>
    </w:p>
    <w:p w:rsidR="00E5645B" w:rsidRPr="00691929" w:rsidRDefault="00077886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القرار المؤرّخ في 05 ماي 2</w:t>
      </w:r>
      <w:r w:rsidR="00A60284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004 الذي يحدّد كيفيات سير اللجنة العلمية للقسم</w:t>
      </w: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</w:t>
      </w:r>
    </w:p>
    <w:p w:rsidR="00691929" w:rsidRPr="00077886" w:rsidRDefault="00D51E2C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القرار رقم ........ المؤرّخ في ............ 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الذي يحدّد القائمة الاسمية لأعضاء اللجنة العلمية لقسم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.....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....</w:t>
      </w:r>
    </w:p>
    <w:p w:rsidR="00884300" w:rsidRPr="00691929" w:rsidRDefault="00D02B08" w:rsidP="00206255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مذكّرة الأمين العام رقم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1500</w:t>
      </w: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المؤرّخة في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25 ديسمبر 2019.</w:t>
      </w:r>
      <w:r w:rsidR="00884300" w:rsidRPr="00691929">
        <w:rPr>
          <w:rFonts w:ascii="Sakkal Majalla" w:hAnsi="Sakkal Majalla" w:cs="Sakkal Majalla"/>
          <w:sz w:val="32"/>
          <w:szCs w:val="32"/>
          <w:rtl/>
          <w:lang w:val="en-US" w:bidi="ar-DZ"/>
        </w:rPr>
        <w:br w:type="page"/>
      </w:r>
    </w:p>
    <w:p w:rsidR="004B0D25" w:rsidRPr="00DA798A" w:rsidRDefault="00884300" w:rsidP="002A4E66">
      <w:pPr>
        <w:bidi/>
        <w:ind w:left="26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bidi="ar-DZ"/>
        </w:rPr>
      </w:pP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lastRenderedPageBreak/>
        <w:t xml:space="preserve">مجالات 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آراء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اللجنة العلمية للقسمواقتراحاتها</w:t>
      </w:r>
    </w:p>
    <w:p w:rsidR="00884300" w:rsidRDefault="002A4E66" w:rsidP="002A4E66">
      <w:pPr>
        <w:bidi/>
        <w:ind w:left="26"/>
        <w:jc w:val="both"/>
        <w:rPr>
          <w:rFonts w:ascii="Sakkal Majalla" w:eastAsia="Calibri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تكلّفاللجنة العلمية للقسم</w:t>
      </w:r>
      <w:r w:rsidR="000228E8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، 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حسب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المادة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49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من المرسوم التنفيذي رقم 03-279 المؤرّخ في 23 أوت 2003، </w:t>
      </w:r>
      <w:r w:rsidR="00A82427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و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المذكور أعلاه،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بما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يأتي:</w:t>
      </w:r>
    </w:p>
    <w:p w:rsidR="00DA798A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اقتراح 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تنظيم التعليم ومحتواه</w:t>
      </w:r>
      <w:r w:rsidR="00DA798A" w:rsidRPr="00DA798A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توزيع المهام البيداغوجية،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حصائل الأعمال البيداغوجية والعلمية،</w:t>
      </w:r>
    </w:p>
    <w:p w:rsidR="002B2DFC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 w:rsidRPr="002A4E6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برامج البحث،</w:t>
      </w:r>
    </w:p>
    <w:p w:rsidR="002B2DFC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فتح شعب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في مجال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ما بعد التدرّج وتمديدها و/أو غلقها وتحديد عدد المناصب المطلوب شغلها،</w:t>
      </w:r>
    </w:p>
    <w:p w:rsidR="004B0D25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الرأي في مواضيع البحث لطلبة ما بعد التدرّج.</w:t>
      </w:r>
      <w:r w:rsidR="004B0D25" w:rsidRPr="002A4E66">
        <w:rPr>
          <w:rFonts w:ascii="Sakkal Majalla" w:hAnsi="Sakkal Majalla" w:cs="Sakkal Majalla"/>
          <w:sz w:val="34"/>
          <w:szCs w:val="36"/>
          <w:rtl/>
          <w:lang w:val="en-US" w:bidi="ar-DZ"/>
        </w:rPr>
        <w:br w:type="page"/>
      </w:r>
    </w:p>
    <w:p w:rsidR="0012022B" w:rsidRPr="00356F66" w:rsidRDefault="0012022B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lastRenderedPageBreak/>
        <w:t xml:space="preserve">قائمة الحاضرين </w:t>
      </w:r>
      <w:r w:rsidR="00A82427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أعمال</w:t>
      </w: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t xml:space="preserve"> دورة </w:t>
      </w:r>
      <w:r w:rsidR="002A4E66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اللجنة العلمية للقسم</w:t>
      </w:r>
    </w:p>
    <w:p w:rsidR="0012022B" w:rsidRPr="00356F66" w:rsidRDefault="00BD7FD6" w:rsidP="002A4E66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356F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أعضاء </w:t>
      </w:r>
      <w:r w:rsidR="002A4E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>اللجنة العلمية للقسم</w:t>
      </w:r>
      <w:r w:rsidR="0081242C" w:rsidRPr="00356F66">
        <w:rPr>
          <w:rStyle w:val="Appelnotedebasdep"/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footnoteReference w:id="2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2443"/>
        <w:gridCol w:w="4881"/>
        <w:gridCol w:w="1668"/>
      </w:tblGrid>
      <w:tr w:rsidR="00920D1D" w:rsidRPr="001446C9" w:rsidTr="00920D1D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20D1D" w:rsidRPr="001446C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الرّقم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920D1D" w:rsidRPr="001446C9" w:rsidRDefault="00920D1D" w:rsidP="008E0FFF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الاسم واللّقب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:rsidR="00920D1D" w:rsidRPr="001446C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الصّفة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20D1D" w:rsidRPr="001446C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الإمضاء</w:t>
            </w: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1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لرباع الهادي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رئيس اللجنة العلمية للقسم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2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دباح حسين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رئيس القسم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3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بوريش هشام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4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حمداوي الطاوس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5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زغيب شهرزاد</w:t>
            </w:r>
          </w:p>
        </w:tc>
        <w:tc>
          <w:tcPr>
            <w:tcW w:w="4881" w:type="dxa"/>
            <w:vAlign w:val="center"/>
          </w:tcPr>
          <w:p w:rsidR="00920D1D" w:rsidRPr="001446C9" w:rsidRDefault="001979C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6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خوالد أبوبكر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محاضر قسم "أ"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7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عفيف هناء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محاضر قسم "أ"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1446C9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8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باحمد عبد الغني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مساعد قسم "أ"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1979C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1979CD" w:rsidRDefault="001979C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9</w:t>
            </w:r>
          </w:p>
        </w:tc>
        <w:tc>
          <w:tcPr>
            <w:tcW w:w="2443" w:type="dxa"/>
            <w:vAlign w:val="center"/>
          </w:tcPr>
          <w:p w:rsidR="001979CD" w:rsidRDefault="001979C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بونعيجة نجوى</w:t>
            </w:r>
          </w:p>
        </w:tc>
        <w:tc>
          <w:tcPr>
            <w:tcW w:w="4881" w:type="dxa"/>
            <w:vAlign w:val="center"/>
          </w:tcPr>
          <w:p w:rsidR="001979CD" w:rsidRDefault="001979C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مساعد قسم "أ"</w:t>
            </w:r>
          </w:p>
        </w:tc>
        <w:tc>
          <w:tcPr>
            <w:tcW w:w="1668" w:type="dxa"/>
          </w:tcPr>
          <w:p w:rsidR="001979CD" w:rsidRPr="001446C9" w:rsidRDefault="001979C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</w:tbl>
    <w:p w:rsidR="006443AD" w:rsidRPr="00C81DB9" w:rsidRDefault="006443AD" w:rsidP="00F4181F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br w:type="page"/>
      </w:r>
    </w:p>
    <w:p w:rsidR="0012022B" w:rsidRPr="00B5622B" w:rsidRDefault="00000532" w:rsidP="00A82427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lastRenderedPageBreak/>
        <w:t xml:space="preserve">أعضاء </w:t>
      </w:r>
      <w:r w:rsidR="00633F67">
        <w:rPr>
          <w:rFonts w:ascii="Sakkal Majalla" w:hAnsi="Sakkal Majalla" w:cs="Sakkal Majalla" w:hint="cs"/>
          <w:b/>
          <w:bCs/>
          <w:sz w:val="34"/>
          <w:szCs w:val="34"/>
          <w:rtl/>
        </w:rPr>
        <w:t>اللجنة العلمية للقسم</w:t>
      </w:r>
      <w:r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المتغيّبون عن </w:t>
      </w:r>
      <w:r w:rsidR="00A82427">
        <w:rPr>
          <w:rFonts w:ascii="Sakkal Majalla" w:hAnsi="Sakkal Majalla" w:cs="Sakkal Majalla" w:hint="cs"/>
          <w:b/>
          <w:bCs/>
          <w:sz w:val="34"/>
          <w:szCs w:val="34"/>
          <w:rtl/>
        </w:rPr>
        <w:t>أعمال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الدّورة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3639"/>
        <w:gridCol w:w="5353"/>
      </w:tblGrid>
      <w:tr w:rsidR="009B4797" w:rsidRPr="001446C9" w:rsidTr="00D060E9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B4797" w:rsidRPr="001446C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الرّقم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9B4797" w:rsidRPr="001446C9" w:rsidRDefault="009B4797" w:rsidP="00D060E9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الاسم واللّقب</w:t>
            </w:r>
          </w:p>
        </w:tc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9B4797" w:rsidRPr="001446C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الصّفة</w:t>
            </w:r>
          </w:p>
        </w:tc>
      </w:tr>
      <w:tr w:rsidR="009B4797" w:rsidRPr="001446C9" w:rsidTr="004D50AC">
        <w:trPr>
          <w:trHeight w:val="518"/>
          <w:jc w:val="center"/>
        </w:trPr>
        <w:tc>
          <w:tcPr>
            <w:tcW w:w="748" w:type="dxa"/>
            <w:vAlign w:val="center"/>
          </w:tcPr>
          <w:p w:rsidR="009B4797" w:rsidRPr="001446C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1</w:t>
            </w:r>
          </w:p>
        </w:tc>
        <w:tc>
          <w:tcPr>
            <w:tcW w:w="3639" w:type="dxa"/>
            <w:vAlign w:val="center"/>
          </w:tcPr>
          <w:p w:rsidR="009B4797" w:rsidRPr="001446C9" w:rsidRDefault="00D06394" w:rsidP="00D06394">
            <w:pPr>
              <w:bidi/>
              <w:spacing w:before="12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أ.د. لرباع الهادي</w:t>
            </w:r>
          </w:p>
        </w:tc>
        <w:tc>
          <w:tcPr>
            <w:tcW w:w="5353" w:type="dxa"/>
            <w:vAlign w:val="center"/>
          </w:tcPr>
          <w:p w:rsidR="009B4797" w:rsidRPr="001446C9" w:rsidRDefault="00D06394" w:rsidP="00D06394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رئيسا</w:t>
            </w:r>
          </w:p>
        </w:tc>
      </w:tr>
    </w:tbl>
    <w:p w:rsidR="008E0FFF" w:rsidRPr="00C81DB9" w:rsidRDefault="008E0FFF" w:rsidP="008E0FFF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Default="005A493F">
      <w:pPr>
        <w:rPr>
          <w:rFonts w:ascii="Sakkal Majalla" w:eastAsia="Calibri" w:hAnsi="Sakkal Majalla" w:cs="Sakkal Majalla"/>
          <w:sz w:val="34"/>
          <w:szCs w:val="36"/>
          <w:rtl/>
          <w:lang w:eastAsia="en-US"/>
        </w:rPr>
      </w:pPr>
      <w:r>
        <w:rPr>
          <w:rFonts w:ascii="Sakkal Majalla" w:hAnsi="Sakkal Majalla" w:cs="Sakkal Majalla"/>
          <w:sz w:val="34"/>
          <w:szCs w:val="36"/>
          <w:rtl/>
        </w:rPr>
        <w:br w:type="page"/>
      </w:r>
    </w:p>
    <w:p w:rsidR="000C1BC0" w:rsidRDefault="00C81DB9" w:rsidP="00633F67">
      <w:pPr>
        <w:pStyle w:val="Paragraphedeliste"/>
        <w:numPr>
          <w:ilvl w:val="0"/>
          <w:numId w:val="13"/>
        </w:numPr>
        <w:bidi/>
        <w:ind w:left="593" w:hanging="383"/>
        <w:jc w:val="left"/>
        <w:rPr>
          <w:rFonts w:ascii="Sakkal Majalla" w:hAnsi="Sakkal Majalla" w:cs="Sakkal Majalla"/>
          <w:b/>
          <w:bCs/>
          <w:sz w:val="34"/>
          <w:szCs w:val="36"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</w:rPr>
        <w:lastRenderedPageBreak/>
        <w:t xml:space="preserve">جدول أعمال دورة </w:t>
      </w:r>
      <w:r w:rsidR="00633F67">
        <w:rPr>
          <w:rFonts w:ascii="Sakkal Majalla" w:hAnsi="Sakkal Majalla" w:cs="Sakkal Majalla" w:hint="cs"/>
          <w:b/>
          <w:bCs/>
          <w:sz w:val="34"/>
          <w:szCs w:val="36"/>
          <w:rtl/>
        </w:rPr>
        <w:t>اللجنة العلمية للقسم</w:t>
      </w:r>
    </w:p>
    <w:p w:rsidR="00A07F1F" w:rsidRPr="00356F66" w:rsidRDefault="00A07F1F" w:rsidP="00A07F1F">
      <w:pPr>
        <w:pStyle w:val="Paragraphedeliste"/>
        <w:bidi/>
        <w:ind w:left="593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</w:p>
    <w:p w:rsidR="00F10E06" w:rsidRPr="00F10E06" w:rsidRDefault="00F10E06" w:rsidP="001446C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دراسة مواضيع الماستر</w:t>
      </w:r>
    </w:p>
    <w:p w:rsidR="00C81DB9" w:rsidRPr="005A493F" w:rsidRDefault="00F10E06" w:rsidP="00F10E06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دراسة طلب انضمام الأستاذة بوشنقير لمشروع دكتوراه 2021-2022</w:t>
      </w:r>
    </w:p>
    <w:p w:rsidR="00000532" w:rsidRPr="00000532" w:rsidRDefault="00000532" w:rsidP="00000532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2136F1" w:rsidRPr="00C81DB9" w:rsidRDefault="00777A71" w:rsidP="00000532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C81DB9">
        <w:rPr>
          <w:rFonts w:ascii="Sakkal Majalla" w:hAnsi="Sakkal Majalla" w:cs="Sakkal Majalla"/>
          <w:b/>
          <w:bCs/>
          <w:sz w:val="34"/>
          <w:szCs w:val="36"/>
          <w:rtl/>
        </w:rPr>
        <w:br w:type="page"/>
      </w:r>
    </w:p>
    <w:p w:rsidR="005A493F" w:rsidRPr="00356F66" w:rsidRDefault="00C81DB9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6"/>
          <w:szCs w:val="40"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م</w:t>
      </w:r>
      <w:r w:rsidR="005B2ED0"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ُ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جريات </w:t>
      </w:r>
      <w:r w:rsidR="00A8242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أعمال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اللجنة العلمية للقسم</w:t>
      </w:r>
      <w:r w:rsidR="005A493F" w:rsidRPr="00356F66">
        <w:rPr>
          <w:rStyle w:val="Appelnotedebasdep"/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  <w:footnoteReference w:id="3"/>
      </w:r>
    </w:p>
    <w:p w:rsidR="00E469C1" w:rsidRPr="00C53846" w:rsidRDefault="00E469C1" w:rsidP="00F10E06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 w:rsidRPr="00C5384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النّقطة رقم 1: </w:t>
      </w:r>
      <w:r w:rsidR="00C53846" w:rsidRPr="00C53846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دراسة </w:t>
      </w:r>
      <w:r w:rsidR="00F10E06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مواضيع الماستر</w:t>
      </w:r>
    </w:p>
    <w:p w:rsidR="00E469C1" w:rsidRPr="00BA038C" w:rsidRDefault="00E469C1" w:rsidP="00E469C1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E469C1" w:rsidRPr="00B41C71" w:rsidRDefault="00C53846" w:rsidP="00F244B4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تمت دراسة </w:t>
      </w:r>
      <w:r w:rsidR="00F10E06">
        <w:rPr>
          <w:rFonts w:ascii="Sakkal Majalla" w:hAnsi="Sakkal Majalla" w:cs="Sakkal Majalla" w:hint="cs"/>
          <w:sz w:val="32"/>
          <w:szCs w:val="32"/>
          <w:rtl/>
          <w:lang w:bidi="ar-DZ"/>
        </w:rPr>
        <w:t>مختلف مواضيع الماستر ضمن تخصصات اقتصاد وتسيير المؤسسات، اقتصاد نقدي وبنكي، اقتصاد دولي.</w:t>
      </w:r>
    </w:p>
    <w:p w:rsidR="00E469C1" w:rsidRPr="00BA038C" w:rsidRDefault="00E469C1" w:rsidP="00E469C1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E469C1" w:rsidRDefault="00C53846" w:rsidP="00F10E06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A038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</w:t>
      </w:r>
      <w:r w:rsidR="0066669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اللجنة العلمية على </w:t>
      </w:r>
      <w:r w:rsidR="00F10E06">
        <w:rPr>
          <w:rFonts w:ascii="Sakkal Majalla" w:hAnsi="Sakkal Majalla" w:cs="Sakkal Majalla" w:hint="cs"/>
          <w:sz w:val="32"/>
          <w:szCs w:val="32"/>
          <w:rtl/>
          <w:lang w:bidi="ar-DZ"/>
        </w:rPr>
        <w:t>مواضيع الماستر المقدمة.</w:t>
      </w:r>
    </w:p>
    <w:p w:rsidR="00C53846" w:rsidRPr="00F10E06" w:rsidRDefault="009B5E33" w:rsidP="00F10E06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F10E06">
        <w:rPr>
          <w:rFonts w:ascii="Sakkal Majalla" w:hAnsi="Sakkal Majalla" w:cs="Sakkal Majalla" w:hint="cs"/>
          <w:b/>
          <w:bCs/>
          <w:sz w:val="36"/>
          <w:szCs w:val="36"/>
          <w:rtl/>
        </w:rPr>
        <w:t>النّقطة رقم</w:t>
      </w:r>
      <w:r w:rsidR="00C53846" w:rsidRPr="00F10E0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2</w:t>
      </w:r>
      <w:r w:rsidR="00B41C71" w:rsidRPr="00F10E0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: </w:t>
      </w:r>
      <w:r w:rsidR="00F10E06" w:rsidRPr="00F10E06">
        <w:rPr>
          <w:rFonts w:ascii="Sakkal Majalla" w:hAnsi="Sakkal Majalla" w:cs="Sakkal Majalla" w:hint="cs"/>
          <w:b/>
          <w:bCs/>
          <w:sz w:val="34"/>
          <w:szCs w:val="34"/>
          <w:rtl/>
        </w:rPr>
        <w:t>دراسة طلب انضمام الأستاذة بوشنقير لمشروع دكتوراه 2021-2022</w:t>
      </w:r>
    </w:p>
    <w:p w:rsidR="00B41C71" w:rsidRPr="00BA038C" w:rsidRDefault="00BA038C" w:rsidP="00BA038C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="005B2ED0"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عرض الملفّ</w:t>
      </w:r>
    </w:p>
    <w:p w:rsidR="00B41C71" w:rsidRDefault="00C53846" w:rsidP="00F10E06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تقدمت</w:t>
      </w:r>
      <w:r w:rsidR="0066669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81F9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الأستاذة </w:t>
      </w:r>
      <w:r w:rsidR="00F10E06" w:rsidRPr="00324D5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bidi="ar-EG"/>
        </w:rPr>
        <w:t>بوشنقير ايمان</w:t>
      </w:r>
      <w:r w:rsidR="00F10E06">
        <w:rPr>
          <w:rFonts w:ascii="Sakkal Majalla" w:eastAsia="Times New Roman" w:hAnsi="Sakkal Majalla" w:cs="Sakkal Majalla" w:hint="cs"/>
          <w:sz w:val="32"/>
          <w:szCs w:val="32"/>
          <w:rtl/>
          <w:lang w:val="en-US" w:bidi="ar-EG"/>
        </w:rPr>
        <w:t xml:space="preserve"> بطلب الانضمام لمشروع دكتوراه قسم العلوم الاقتصادية للسنة الجامعية 2021-2022.</w:t>
      </w:r>
    </w:p>
    <w:p w:rsidR="00B41C71" w:rsidRPr="00BA038C" w:rsidRDefault="00BA038C" w:rsidP="00BA038C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="00080B11"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الرّأي </w:t>
      </w:r>
      <w:r w:rsidR="00633F67"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والاقتراح</w:t>
      </w:r>
    </w:p>
    <w:p w:rsidR="00F10E06" w:rsidRPr="00324D57" w:rsidRDefault="00F10E06" w:rsidP="00B81F9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324D57">
        <w:rPr>
          <w:rFonts w:ascii="Sakkal Majalla" w:hAnsi="Sakkal Majalla" w:cs="Sakkal Majalla" w:hint="cs"/>
          <w:sz w:val="32"/>
          <w:szCs w:val="32"/>
          <w:rtl/>
        </w:rPr>
        <w:t>ن</w:t>
      </w:r>
      <w:r w:rsidR="00F244B4">
        <w:rPr>
          <w:rFonts w:ascii="Sakkal Majalla" w:hAnsi="Sakkal Majalla" w:cs="Sakkal Majalla" w:hint="cs"/>
          <w:sz w:val="32"/>
          <w:szCs w:val="32"/>
          <w:rtl/>
        </w:rPr>
        <w:t>ظرا للتطابق شبه التام بين موضوع</w:t>
      </w:r>
      <w:r w:rsidR="0066669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24D57">
        <w:rPr>
          <w:rFonts w:ascii="Sakkal Majalla" w:hAnsi="Sakkal Majalla" w:cs="Sakkal Majalla" w:hint="cs"/>
          <w:b/>
          <w:bCs/>
          <w:sz w:val="32"/>
          <w:szCs w:val="32"/>
          <w:rtl/>
        </w:rPr>
        <w:t>د. خوالد أبوبكر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 المعنون بـ </w:t>
      </w:r>
      <w:r w:rsidRPr="00324D57">
        <w:rPr>
          <w:rFonts w:ascii="Sakkal Majalla" w:hAnsi="Sakkal Majalla" w:cs="Sakkal Majalla" w:hint="cs"/>
          <w:b/>
          <w:bCs/>
          <w:sz w:val="32"/>
          <w:szCs w:val="32"/>
          <w:rtl/>
        </w:rPr>
        <w:t>"ثنائية الذكاء الاقتصادي والابتكار ودورهما في تعزيز تنافسية المؤسسات الاقتصادية العاملة بولاية عنابة"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 ومشروع </w:t>
      </w:r>
      <w:r w:rsidRPr="00324D5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د. بوشنقير </w:t>
      </w:r>
      <w:r w:rsidR="0066669C" w:rsidRPr="00324D57">
        <w:rPr>
          <w:rFonts w:ascii="Sakkal Majalla" w:hAnsi="Sakkal Majalla" w:cs="Sakkal Majalla" w:hint="cs"/>
          <w:b/>
          <w:bCs/>
          <w:sz w:val="32"/>
          <w:szCs w:val="32"/>
          <w:rtl/>
        </w:rPr>
        <w:t>إيمان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 المعنون بـ </w:t>
      </w:r>
      <w:r w:rsidRPr="00324D5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"ثنائية </w:t>
      </w:r>
      <w:r w:rsidR="00324D57" w:rsidRPr="00324D57">
        <w:rPr>
          <w:rFonts w:ascii="Sakkal Majalla" w:hAnsi="Sakkal Majalla" w:cs="Sakkal Majalla" w:hint="cs"/>
          <w:b/>
          <w:bCs/>
          <w:sz w:val="32"/>
          <w:szCs w:val="32"/>
          <w:rtl/>
        </w:rPr>
        <w:t>الإبداع</w:t>
      </w:r>
      <w:r w:rsidRPr="00324D5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والابتكار ودورهما في تحسين أداء المؤسسات الاقتصادية العاملة بولاية عنابة نحو تحقيق مبادئ المسؤولية الاجتماعية"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، فقد ارتأت اللجنة العلمية للقسم إعطاء الأولوية لمشروع </w:t>
      </w:r>
      <w:r w:rsidRPr="00324D5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د. خوالد أبوبكر 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من دون الاشتراك مع </w:t>
      </w:r>
      <w:r w:rsidRPr="00324D5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د. بوشنقير </w:t>
      </w:r>
      <w:r w:rsidR="0066669C" w:rsidRPr="00324D57">
        <w:rPr>
          <w:rFonts w:ascii="Sakkal Majalla" w:hAnsi="Sakkal Majalla" w:cs="Sakkal Majalla" w:hint="cs"/>
          <w:b/>
          <w:bCs/>
          <w:sz w:val="32"/>
          <w:szCs w:val="32"/>
          <w:rtl/>
        </w:rPr>
        <w:t>إيمان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 في نفس التخصص، لا سيما أن تقييم </w:t>
      </w:r>
      <w:r w:rsidR="00324D57" w:rsidRPr="00324D57">
        <w:rPr>
          <w:rFonts w:ascii="Sakkal Majalla" w:hAnsi="Sakkal Majalla" w:cs="Sakkal Majalla" w:hint="cs"/>
          <w:sz w:val="32"/>
          <w:szCs w:val="32"/>
          <w:rtl/>
        </w:rPr>
        <w:t>إمكانية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 فتح تكوين في الطور الثالث يكون على أساس ملائمة مواضيع الأطروحات المقترحة مع عنوان م</w:t>
      </w:r>
      <w:r w:rsidR="00324D57">
        <w:rPr>
          <w:rFonts w:ascii="Sakkal Majalla" w:hAnsi="Sakkal Majalla" w:cs="Sakkal Majalla" w:hint="cs"/>
          <w:sz w:val="32"/>
          <w:szCs w:val="32"/>
          <w:rtl/>
        </w:rPr>
        <w:t>شروع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 البحث، كما يستحسن ملائمة عرض التكوين مع المرجع الوطني لمجالات البحث ذات الأولوية، وفي هذا الشأن نسجل:</w:t>
      </w:r>
    </w:p>
    <w:p w:rsidR="00F10E06" w:rsidRPr="00324D57" w:rsidRDefault="00F10E06" w:rsidP="00F10E0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- أولوية أطروحات الدكتوراه المقترحة ضمن مشروع </w:t>
      </w:r>
      <w:r w:rsidRPr="00324D57">
        <w:rPr>
          <w:rFonts w:ascii="Sakkal Majalla" w:hAnsi="Sakkal Majalla" w:cs="Sakkal Majalla" w:hint="cs"/>
          <w:b/>
          <w:bCs/>
          <w:sz w:val="32"/>
          <w:szCs w:val="32"/>
          <w:rtl/>
        </w:rPr>
        <w:t>د. خوالد أبوبكر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 في إطار المرجع الوطني</w:t>
      </w:r>
      <w:r w:rsidR="008C5840" w:rsidRPr="00324D57">
        <w:rPr>
          <w:rFonts w:ascii="Sakkal Majalla" w:hAnsi="Sakkal Majalla" w:cs="Sakkal Majalla" w:hint="cs"/>
          <w:sz w:val="32"/>
          <w:szCs w:val="32"/>
          <w:rtl/>
        </w:rPr>
        <w:t xml:space="preserve"> لمجالات البحث.</w:t>
      </w:r>
    </w:p>
    <w:p w:rsidR="008C5840" w:rsidRDefault="008C5840" w:rsidP="008C5840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324D57"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- عدم ملائمة عناوين الأطروحات المقدمة من طرف </w:t>
      </w:r>
      <w:r w:rsidRPr="00324D57">
        <w:rPr>
          <w:rFonts w:ascii="Sakkal Majalla" w:hAnsi="Sakkal Majalla" w:cs="Sakkal Majalla" w:hint="cs"/>
          <w:b/>
          <w:bCs/>
          <w:sz w:val="32"/>
          <w:szCs w:val="32"/>
          <w:rtl/>
        </w:rPr>
        <w:t>د. بوشنقير ايمان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 مع عنوان "</w:t>
      </w:r>
      <w:r w:rsidR="00324D57">
        <w:rPr>
          <w:rFonts w:ascii="Sakkal Majalla" w:hAnsi="Sakkal Majalla" w:cs="Sakkal Majalla"/>
          <w:sz w:val="32"/>
          <w:szCs w:val="32"/>
        </w:rPr>
        <w:t>PRFU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>" الذي تترأسه</w:t>
      </w:r>
      <w:r w:rsidR="00324D57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 لا سيما أن المواضيع الثلاثة لا تحمل دراسة للمتغير الأساسي للموضوع وهو "ثنائية </w:t>
      </w:r>
      <w:r w:rsidR="00324D57" w:rsidRPr="00324D57">
        <w:rPr>
          <w:rFonts w:ascii="Sakkal Majalla" w:hAnsi="Sakkal Majalla" w:cs="Sakkal Majalla" w:hint="cs"/>
          <w:sz w:val="32"/>
          <w:szCs w:val="32"/>
          <w:rtl/>
        </w:rPr>
        <w:t>الإبداع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 والابتكار"</w:t>
      </w:r>
      <w:r w:rsidR="00324D57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 كما أن المواضيع الثلاثة تندرج ضمن متغير وحيد "</w:t>
      </w:r>
      <w:r w:rsidR="00324D57" w:rsidRPr="00324D57">
        <w:rPr>
          <w:rFonts w:ascii="Sakkal Majalla" w:hAnsi="Sakkal Majalla" w:cs="Sakkal Majalla" w:hint="cs"/>
          <w:sz w:val="32"/>
          <w:szCs w:val="32"/>
          <w:rtl/>
        </w:rPr>
        <w:t>المسؤولية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 الاجتماعية" وهي بالكاد تكون معالجة لمتغي</w:t>
      </w:r>
      <w:r w:rsidR="00472E40">
        <w:rPr>
          <w:rFonts w:ascii="Sakkal Majalla" w:hAnsi="Sakkal Majalla" w:cs="Sakkal Majalla" w:hint="cs"/>
          <w:sz w:val="32"/>
          <w:szCs w:val="32"/>
          <w:rtl/>
        </w:rPr>
        <w:t xml:space="preserve">ر وحيد في إطار البيئة الخارجية 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للمؤسسة الاقتصادية من خلال </w:t>
      </w:r>
      <w:r w:rsidR="00324D57" w:rsidRPr="00324D57">
        <w:rPr>
          <w:rFonts w:ascii="Sakkal Majalla" w:hAnsi="Sakkal Majalla" w:cs="Sakkal Majalla" w:hint="cs"/>
          <w:sz w:val="32"/>
          <w:szCs w:val="32"/>
          <w:rtl/>
        </w:rPr>
        <w:t>إسقاطات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 على ثلاثة عينات. يأخذ الموضوع الأول والثاني تشابها في القطاع المدروس "قطاع الخدمات"</w:t>
      </w:r>
      <w:r w:rsidR="00324D57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 بينما يتناول الموضوع الثالث المؤسسات الصغيرة والمتوسطة، في الوقت </w:t>
      </w:r>
      <w:r w:rsidR="00324D57" w:rsidRPr="00324D57">
        <w:rPr>
          <w:rFonts w:ascii="Sakkal Majalla" w:hAnsi="Sakkal Majalla" w:cs="Sakkal Majalla" w:hint="cs"/>
          <w:sz w:val="32"/>
          <w:szCs w:val="32"/>
          <w:rtl/>
        </w:rPr>
        <w:t>الذي</w:t>
      </w:r>
      <w:r w:rsidRPr="00324D57">
        <w:rPr>
          <w:rFonts w:ascii="Sakkal Majalla" w:hAnsi="Sakkal Majalla" w:cs="Sakkal Majalla" w:hint="cs"/>
          <w:sz w:val="32"/>
          <w:szCs w:val="32"/>
          <w:rtl/>
        </w:rPr>
        <w:t xml:space="preserve"> أصبحنا نتحدث فيه عن المؤسسات الناشئة</w:t>
      </w:r>
      <w:r w:rsidR="00324D57" w:rsidRPr="00324D57">
        <w:rPr>
          <w:rFonts w:ascii="Sakkal Majalla" w:hAnsi="Sakkal Majalla" w:cs="Sakkal Majalla" w:hint="cs"/>
          <w:sz w:val="32"/>
          <w:szCs w:val="32"/>
          <w:rtl/>
        </w:rPr>
        <w:t>، أي أن الموضوع شبه مهتلك من حيث التناول والدراسة الأكاديمية.</w:t>
      </w:r>
    </w:p>
    <w:p w:rsidR="00CB37B9" w:rsidRDefault="00CB37B9" w:rsidP="00CB37B9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B37B9">
        <w:rPr>
          <w:rFonts w:ascii="Sakkal Majalla" w:hAnsi="Sakkal Majalla" w:cs="Sakkal Majalla" w:hint="cs"/>
          <w:sz w:val="32"/>
          <w:szCs w:val="32"/>
          <w:rtl/>
        </w:rPr>
        <w:t xml:space="preserve">يضاف إلى كل ما سبق ذكره أن </w:t>
      </w:r>
      <w:r w:rsidRPr="00CB37B9">
        <w:rPr>
          <w:rFonts w:ascii="Sakkal Majalla" w:hAnsi="Sakkal Majalla" w:cs="Sakkal Majalla" w:hint="cs"/>
          <w:b/>
          <w:bCs/>
          <w:sz w:val="32"/>
          <w:szCs w:val="32"/>
          <w:rtl/>
        </w:rPr>
        <w:t>د. بوشنقير إيمان</w:t>
      </w:r>
      <w:r w:rsidRPr="00CB37B9">
        <w:rPr>
          <w:rFonts w:ascii="Sakkal Majalla" w:hAnsi="Sakkal Majalla" w:cs="Sakkal Majalla" w:hint="cs"/>
          <w:sz w:val="32"/>
          <w:szCs w:val="32"/>
          <w:rtl/>
        </w:rPr>
        <w:t xml:space="preserve"> لم تلتزم بكتابة العنوان الصحيح لمشروعها البحثي "</w:t>
      </w:r>
      <w:r w:rsidRPr="00CB37B9">
        <w:rPr>
          <w:rFonts w:ascii="Sakkal Majalla" w:hAnsi="Sakkal Majalla" w:cs="Sakkal Majalla"/>
          <w:sz w:val="32"/>
          <w:szCs w:val="32"/>
        </w:rPr>
        <w:t>PRFU</w:t>
      </w:r>
      <w:r w:rsidRPr="00CB37B9">
        <w:rPr>
          <w:rFonts w:ascii="Sakkal Majalla" w:hAnsi="Sakkal Majalla" w:cs="Sakkal Majalla" w:hint="cs"/>
          <w:sz w:val="32"/>
          <w:szCs w:val="32"/>
          <w:rtl/>
        </w:rPr>
        <w:t xml:space="preserve">" المعنون بـ </w:t>
      </w:r>
      <w:r w:rsidRPr="00CB37B9">
        <w:rPr>
          <w:rFonts w:ascii="Sakkal Majalla" w:hAnsi="Sakkal Majalla" w:cs="Sakkal Majalla" w:hint="cs"/>
          <w:b/>
          <w:bCs/>
          <w:sz w:val="32"/>
          <w:szCs w:val="32"/>
          <w:rtl/>
        </w:rPr>
        <w:t>"ثنائية الإبداع والابتكار ودورهما في تحسين أداء المؤسسات الاقتصادية العاملة بولاية عنابة نحو تحقيق مبادئ المسؤولية الاجتماعية"</w:t>
      </w:r>
      <w:r w:rsidRPr="00CB37B9">
        <w:rPr>
          <w:rFonts w:ascii="Sakkal Majalla" w:hAnsi="Sakkal Majalla" w:cs="Sakkal Majalla" w:hint="cs"/>
          <w:sz w:val="32"/>
          <w:szCs w:val="32"/>
          <w:rtl/>
        </w:rPr>
        <w:t xml:space="preserve"> وإنما قدمت عنوانا آخرا </w:t>
      </w:r>
      <w:r w:rsidRPr="00CB37B9">
        <w:rPr>
          <w:rFonts w:ascii="Sakkal Majalla" w:hAnsi="Sakkal Majalla" w:cs="Sakkal Majalla" w:hint="cs"/>
          <w:b/>
          <w:bCs/>
          <w:sz w:val="32"/>
          <w:szCs w:val="32"/>
          <w:rtl/>
        </w:rPr>
        <w:t>"الإبداع والابتكار ودورهما في تحسين أداء المؤسسات الاقتصادية نحو تحقيق المسؤولية الاجتماعية"</w:t>
      </w:r>
      <w:r w:rsidRPr="00CB37B9">
        <w:rPr>
          <w:rFonts w:ascii="Sakkal Majalla" w:hAnsi="Sakkal Majalla" w:cs="Sakkal Majalla" w:hint="cs"/>
          <w:sz w:val="32"/>
          <w:szCs w:val="32"/>
          <w:rtl/>
        </w:rPr>
        <w:t xml:space="preserve"> معدلا من حيث الصياغة</w:t>
      </w:r>
      <w:r w:rsidR="0066669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CB37B9">
        <w:rPr>
          <w:rFonts w:ascii="Sakkal Majalla" w:hAnsi="Sakkal Majalla" w:cs="Sakkal Majalla" w:hint="cs"/>
          <w:sz w:val="32"/>
          <w:szCs w:val="32"/>
          <w:rtl/>
          <w:lang w:bidi="ar-DZ"/>
        </w:rPr>
        <w:t>يدعو اللجنة العلمية للتحقق من ذلك.</w:t>
      </w:r>
    </w:p>
    <w:p w:rsidR="00872B3F" w:rsidRDefault="00872B3F" w:rsidP="00872B3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72B3F" w:rsidRDefault="00872B3F" w:rsidP="00872B3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72B3F" w:rsidRDefault="00872B3F" w:rsidP="00872B3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72B3F" w:rsidRDefault="00872B3F" w:rsidP="00872B3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72B3F" w:rsidRDefault="00872B3F" w:rsidP="00872B3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72B3F" w:rsidRDefault="00872B3F" w:rsidP="00872B3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72B3F" w:rsidRDefault="00872B3F" w:rsidP="00872B3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72B3F" w:rsidRDefault="00872B3F" w:rsidP="00872B3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72B3F" w:rsidRDefault="00872B3F" w:rsidP="00872B3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72B3F" w:rsidRDefault="00872B3F" w:rsidP="00872B3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72B3F" w:rsidRDefault="00872B3F" w:rsidP="00872B3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72B3F" w:rsidRDefault="00872B3F" w:rsidP="00872B3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72B3F" w:rsidRDefault="00872B3F" w:rsidP="00872B3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72B3F" w:rsidRDefault="00872B3F" w:rsidP="00872B3F">
      <w:pPr>
        <w:pStyle w:val="Paragraphedeliste"/>
        <w:numPr>
          <w:ilvl w:val="0"/>
          <w:numId w:val="13"/>
        </w:numPr>
        <w:bidi/>
        <w:ind w:left="877" w:hanging="567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خلاصةأعمال دورة اللجنة العلمية للقسم</w:t>
      </w:r>
    </w:p>
    <w:p w:rsidR="00872B3F" w:rsidRPr="00356F66" w:rsidRDefault="00872B3F" w:rsidP="00872B3F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872B3F" w:rsidRPr="003C05C3" w:rsidRDefault="00872B3F" w:rsidP="00872B3F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الآراء والاقتراحات المتعلّقة بجدول أعمال الدّورة</w:t>
      </w:r>
    </w:p>
    <w:p w:rsidR="00872B3F" w:rsidRPr="00C81DB9" w:rsidRDefault="00872B3F" w:rsidP="00872B3F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872B3F" w:rsidRPr="00C81DB9" w:rsidRDefault="00872B3F" w:rsidP="00872B3F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872B3F" w:rsidRDefault="00872B3F" w:rsidP="00872B3F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872B3F" w:rsidRDefault="00872B3F" w:rsidP="00872B3F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872B3F" w:rsidRDefault="00872B3F" w:rsidP="00872B3F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872B3F" w:rsidRDefault="00872B3F" w:rsidP="00872B3F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872B3F" w:rsidRDefault="00872B3F" w:rsidP="00872B3F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872B3F" w:rsidRPr="003C05C3" w:rsidRDefault="00872B3F" w:rsidP="00872B3F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آراء واقتراحات أخرى</w:t>
      </w:r>
    </w:p>
    <w:p w:rsidR="00872B3F" w:rsidRDefault="00872B3F" w:rsidP="00872B3F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872B3F" w:rsidRPr="00C81DB9" w:rsidRDefault="00872B3F" w:rsidP="00872B3F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872B3F" w:rsidRDefault="00872B3F" w:rsidP="00872B3F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872B3F" w:rsidRPr="007F07E9" w:rsidRDefault="00872B3F" w:rsidP="00872B3F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872B3F" w:rsidRDefault="00872B3F" w:rsidP="00872B3F">
      <w:pPr>
        <w:bidi/>
        <w:rPr>
          <w:rFonts w:ascii="Sakkal Majalla" w:eastAsia="Calibri" w:hAnsi="Sakkal Majalla" w:cs="Sakkal Majalla"/>
          <w:sz w:val="34"/>
          <w:szCs w:val="34"/>
          <w:rtl/>
          <w:lang w:eastAsia="en-US" w:bidi="ar-DZ"/>
        </w:rPr>
      </w:pPr>
    </w:p>
    <w:p w:rsidR="00872B3F" w:rsidRPr="00F93ABB" w:rsidRDefault="00872B3F" w:rsidP="00872B3F">
      <w:pPr>
        <w:bidi/>
        <w:jc w:val="both"/>
        <w:rPr>
          <w:rFonts w:ascii="Sakkal Majalla" w:eastAsia="Calibri" w:hAnsi="Sakkal Majalla" w:cs="Sakkal Majalla"/>
          <w:sz w:val="34"/>
          <w:szCs w:val="34"/>
          <w:lang w:eastAsia="en-US" w:bidi="ar-DZ"/>
        </w:rPr>
      </w:pPr>
    </w:p>
    <w:p w:rsidR="00872B3F" w:rsidRDefault="00924595" w:rsidP="00872B3F">
      <w:pPr>
        <w:jc w:val="both"/>
        <w:rPr>
          <w:rFonts w:ascii="Sakkal Majalla" w:eastAsia="Calibri" w:hAnsi="Sakkal Majalla" w:cs="Sakkal Majalla"/>
          <w:b/>
          <w:bCs/>
          <w:sz w:val="34"/>
          <w:szCs w:val="34"/>
          <w:rtl/>
          <w:lang w:eastAsia="en-US" w:bidi="ar-DZ"/>
        </w:rPr>
      </w:pP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_x0000_s1034" style="position:absolute;left:0;text-align:left;margin-left:332.2pt;margin-top:11.4pt;width:168.7pt;height:64.45pt;z-index:251665408" strokecolor="white [3212]">
            <v:textbox style="mso-next-textbox:#_x0000_s1034">
              <w:txbxContent>
                <w:p w:rsidR="00872B3F" w:rsidRDefault="00872B3F" w:rsidP="00872B3F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رئيس اللجنة العلمية للقسم</w:t>
                  </w:r>
                </w:p>
                <w:p w:rsidR="00872B3F" w:rsidRDefault="00872B3F" w:rsidP="00872B3F">
                  <w:pPr>
                    <w:spacing w:after="0" w:line="240" w:lineRule="auto"/>
                    <w:jc w:val="center"/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والتّوقيع)</w:t>
                  </w:r>
                </w:p>
              </w:txbxContent>
            </v:textbox>
          </v:rect>
        </w:pict>
      </w: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_x0000_s1035" style="position:absolute;left:0;text-align:left;margin-left:-18pt;margin-top:11.4pt;width:168.7pt;height:64.45pt;z-index:251666432" strokecolor="white [3212]">
            <v:textbox style="mso-next-textbox:#_x0000_s1035">
              <w:txbxContent>
                <w:p w:rsidR="00872B3F" w:rsidRPr="00432297" w:rsidRDefault="00872B3F" w:rsidP="00872B3F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كاتب الجلسة</w:t>
                  </w:r>
                </w:p>
                <w:p w:rsidR="00872B3F" w:rsidRDefault="00872B3F" w:rsidP="00872B3F">
                  <w:pPr>
                    <w:spacing w:after="0" w:line="240" w:lineRule="auto"/>
                    <w:jc w:val="center"/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والتوقيع)</w:t>
                  </w:r>
                </w:p>
              </w:txbxContent>
            </v:textbox>
          </v:rect>
        </w:pict>
      </w:r>
    </w:p>
    <w:p w:rsidR="00872B3F" w:rsidRDefault="00872B3F" w:rsidP="00872B3F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D22024" w:rsidRPr="00872B3F" w:rsidRDefault="00D22024" w:rsidP="00872B3F">
      <w:pPr>
        <w:bidi/>
        <w:jc w:val="left"/>
        <w:rPr>
          <w:rFonts w:ascii="Sakkal Majalla" w:eastAsia="Calibri" w:hAnsi="Sakkal Majalla" w:cs="Sakkal Majalla"/>
          <w:b/>
          <w:bCs/>
          <w:sz w:val="34"/>
          <w:szCs w:val="34"/>
          <w:lang w:bidi="ar-DZ"/>
        </w:rPr>
      </w:pPr>
      <w:bookmarkStart w:id="0" w:name="_GoBack"/>
      <w:bookmarkEnd w:id="0"/>
    </w:p>
    <w:sectPr w:rsidR="00D22024" w:rsidRPr="00872B3F" w:rsidSect="00000532">
      <w:footerReference w:type="default" r:id="rId8"/>
      <w:pgSz w:w="11906" w:h="16838" w:code="9"/>
      <w:pgMar w:top="709" w:right="1191" w:bottom="1418" w:left="1191" w:header="709" w:footer="709" w:gutter="0"/>
      <w:pgBorders w:display="firstPage" w:offsetFrom="page">
        <w:top w:val="basicWideMidline" w:sz="3" w:space="24" w:color="auto"/>
        <w:left w:val="basicWideMidline" w:sz="3" w:space="24" w:color="auto"/>
        <w:bottom w:val="basicWideMidline" w:sz="3" w:space="24" w:color="auto"/>
        <w:right w:val="basicWideMidline" w:sz="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D79" w:rsidRDefault="005A2D79" w:rsidP="00F84E1B">
      <w:pPr>
        <w:spacing w:after="0" w:line="240" w:lineRule="auto"/>
      </w:pPr>
      <w:r>
        <w:separator/>
      </w:r>
    </w:p>
  </w:endnote>
  <w:endnote w:type="continuationSeparator" w:id="1">
    <w:p w:rsidR="005A2D79" w:rsidRDefault="005A2D79" w:rsidP="00F8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77736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F10E06" w:rsidRDefault="00F10E06" w:rsidP="002F6F15">
            <w:pPr>
              <w:pStyle w:val="Pieddepage"/>
              <w:tabs>
                <w:tab w:val="clear" w:pos="4536"/>
                <w:tab w:val="left" w:pos="4544"/>
                <w:tab w:val="center" w:pos="4762"/>
              </w:tabs>
              <w:bidi/>
              <w:jc w:val="center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924595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PAGE</w:instrText>
            </w:r>
            <w:r w:rsidR="00924595" w:rsidRPr="00E55A0F">
              <w:rPr>
                <w:rFonts w:asciiTheme="minorBidi" w:hAnsiTheme="minorBidi"/>
                <w:b/>
              </w:rPr>
              <w:fldChar w:fldCharType="separate"/>
            </w:r>
            <w:r w:rsidR="002E6724">
              <w:rPr>
                <w:rFonts w:asciiTheme="minorBidi" w:hAnsiTheme="minorBidi"/>
                <w:b/>
                <w:noProof/>
                <w:rtl/>
              </w:rPr>
              <w:t>9</w:t>
            </w:r>
            <w:r w:rsidR="00924595" w:rsidRPr="00E55A0F">
              <w:rPr>
                <w:rFonts w:asciiTheme="minorBidi" w:hAnsiTheme="minorBidi"/>
                <w:b/>
              </w:rPr>
              <w:fldChar w:fldCharType="end"/>
            </w:r>
            <w:r w:rsidRPr="00E55A0F">
              <w:rPr>
                <w:rFonts w:asciiTheme="minorBidi" w:hAnsiTheme="minorBidi"/>
                <w:rtl/>
              </w:rPr>
              <w:t>/</w:t>
            </w:r>
            <w:r w:rsidR="00924595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NUMPAGES</w:instrText>
            </w:r>
            <w:r w:rsidR="00924595" w:rsidRPr="00E55A0F">
              <w:rPr>
                <w:rFonts w:asciiTheme="minorBidi" w:hAnsiTheme="minorBidi"/>
                <w:b/>
              </w:rPr>
              <w:fldChar w:fldCharType="separate"/>
            </w:r>
            <w:r w:rsidR="002E6724">
              <w:rPr>
                <w:rFonts w:asciiTheme="minorBidi" w:hAnsiTheme="minorBidi"/>
                <w:b/>
                <w:noProof/>
                <w:rtl/>
              </w:rPr>
              <w:t>9</w:t>
            </w:r>
            <w:r w:rsidR="00924595" w:rsidRPr="00E55A0F">
              <w:rPr>
                <w:rFonts w:asciiTheme="minorBidi" w:hAnsiTheme="minorBid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D79" w:rsidRDefault="005A2D79" w:rsidP="00F84E1B">
      <w:pPr>
        <w:spacing w:after="0" w:line="240" w:lineRule="auto"/>
      </w:pPr>
      <w:r>
        <w:separator/>
      </w:r>
    </w:p>
  </w:footnote>
  <w:footnote w:type="continuationSeparator" w:id="1">
    <w:p w:rsidR="005A2D79" w:rsidRDefault="005A2D79" w:rsidP="00F84E1B">
      <w:pPr>
        <w:spacing w:after="0" w:line="240" w:lineRule="auto"/>
      </w:pPr>
      <w:r>
        <w:continuationSeparator/>
      </w:r>
    </w:p>
  </w:footnote>
  <w:footnote w:id="2">
    <w:p w:rsidR="00F10E06" w:rsidRPr="001446C9" w:rsidRDefault="00F10E06" w:rsidP="001446C9">
      <w:pPr>
        <w:pStyle w:val="Notedebasdepage"/>
        <w:bidi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1446C9">
        <w:rPr>
          <w:rStyle w:val="Appelnotedebasdep"/>
          <w:rFonts w:ascii="Sakkal Majalla" w:hAnsi="Sakkal Majalla" w:cs="Sakkal Majalla"/>
          <w:b/>
          <w:bCs/>
          <w:sz w:val="24"/>
          <w:szCs w:val="24"/>
        </w:rPr>
        <w:footnoteRef/>
      </w:r>
      <w:r w:rsidRPr="001446C9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وفقاً للقرار رقم 750 المؤرّخ في 28 جوان 2021 الّذي يحدّد القائمة الاسميّة لأعضاء اللجنة العلمية لقسم العلوم الاقتصادية بكلية العلوم الاقتصادية وعلوم التسيير بجامعة باجي مختار – عنابة.</w:t>
      </w:r>
    </w:p>
  </w:footnote>
  <w:footnote w:id="3">
    <w:p w:rsidR="00F10E06" w:rsidRPr="00EE6F3D" w:rsidRDefault="00F10E06" w:rsidP="00447B18">
      <w:pPr>
        <w:pStyle w:val="Notedebasdepage"/>
        <w:bidi/>
        <w:jc w:val="left"/>
        <w:rPr>
          <w:b/>
          <w:bCs/>
          <w:rtl/>
          <w:lang w:bidi="ar-DZ"/>
        </w:rPr>
      </w:pPr>
      <w:r>
        <w:rPr>
          <w:rStyle w:val="Appelnotedebasdep"/>
        </w:rPr>
        <w:footnoteRef/>
      </w:r>
      <w:r w:rsidRPr="00EE6F3D">
        <w:rPr>
          <w:rFonts w:hint="cs"/>
          <w:b/>
          <w:bCs/>
          <w:rtl/>
        </w:rPr>
        <w:t>يُحدّد عدد النّقاط وفقاً للنّقاط المُدرجة ضمن جدول أعمالالدّورة</w:t>
      </w:r>
      <w:r>
        <w:rPr>
          <w:rFonts w:hint="cs"/>
          <w:b/>
          <w:bCs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B0F"/>
    <w:multiLevelType w:val="hybridMultilevel"/>
    <w:tmpl w:val="81FAE156"/>
    <w:lvl w:ilvl="0" w:tplc="872AFF22">
      <w:start w:val="1"/>
      <w:numFmt w:val="upperRoman"/>
      <w:lvlText w:val="%1-"/>
      <w:lvlJc w:val="left"/>
      <w:pPr>
        <w:ind w:left="1290" w:hanging="1080"/>
      </w:pPr>
      <w:rPr>
        <w:rFonts w:hint="default"/>
        <w:sz w:val="34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6F642DF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BFF"/>
    <w:multiLevelType w:val="hybridMultilevel"/>
    <w:tmpl w:val="3CD4F2C2"/>
    <w:lvl w:ilvl="0" w:tplc="933AA6AE">
      <w:start w:val="1"/>
      <w:numFmt w:val="decimal"/>
      <w:lvlText w:val="%1."/>
      <w:lvlJc w:val="left"/>
      <w:pPr>
        <w:ind w:left="110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26" w:hanging="360"/>
      </w:pPr>
    </w:lvl>
    <w:lvl w:ilvl="2" w:tplc="040C001B" w:tentative="1">
      <w:start w:val="1"/>
      <w:numFmt w:val="lowerRoman"/>
      <w:lvlText w:val="%3."/>
      <w:lvlJc w:val="right"/>
      <w:pPr>
        <w:ind w:left="2546" w:hanging="180"/>
      </w:pPr>
    </w:lvl>
    <w:lvl w:ilvl="3" w:tplc="040C000F" w:tentative="1">
      <w:start w:val="1"/>
      <w:numFmt w:val="decimal"/>
      <w:lvlText w:val="%4."/>
      <w:lvlJc w:val="left"/>
      <w:pPr>
        <w:ind w:left="3266" w:hanging="360"/>
      </w:pPr>
    </w:lvl>
    <w:lvl w:ilvl="4" w:tplc="040C0019" w:tentative="1">
      <w:start w:val="1"/>
      <w:numFmt w:val="lowerLetter"/>
      <w:lvlText w:val="%5."/>
      <w:lvlJc w:val="left"/>
      <w:pPr>
        <w:ind w:left="3986" w:hanging="360"/>
      </w:pPr>
    </w:lvl>
    <w:lvl w:ilvl="5" w:tplc="040C001B" w:tentative="1">
      <w:start w:val="1"/>
      <w:numFmt w:val="lowerRoman"/>
      <w:lvlText w:val="%6."/>
      <w:lvlJc w:val="right"/>
      <w:pPr>
        <w:ind w:left="4706" w:hanging="180"/>
      </w:pPr>
    </w:lvl>
    <w:lvl w:ilvl="6" w:tplc="040C000F" w:tentative="1">
      <w:start w:val="1"/>
      <w:numFmt w:val="decimal"/>
      <w:lvlText w:val="%7."/>
      <w:lvlJc w:val="left"/>
      <w:pPr>
        <w:ind w:left="5426" w:hanging="360"/>
      </w:pPr>
    </w:lvl>
    <w:lvl w:ilvl="7" w:tplc="040C0019" w:tentative="1">
      <w:start w:val="1"/>
      <w:numFmt w:val="lowerLetter"/>
      <w:lvlText w:val="%8."/>
      <w:lvlJc w:val="left"/>
      <w:pPr>
        <w:ind w:left="6146" w:hanging="360"/>
      </w:pPr>
    </w:lvl>
    <w:lvl w:ilvl="8" w:tplc="040C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0B852FA9"/>
    <w:multiLevelType w:val="hybridMultilevel"/>
    <w:tmpl w:val="9794A44C"/>
    <w:lvl w:ilvl="0" w:tplc="78EC6170">
      <w:start w:val="1"/>
      <w:numFmt w:val="decimal"/>
      <w:lvlText w:val="%1."/>
      <w:lvlJc w:val="left"/>
      <w:pPr>
        <w:ind w:left="74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66" w:hanging="360"/>
      </w:pPr>
    </w:lvl>
    <w:lvl w:ilvl="2" w:tplc="040C001B" w:tentative="1">
      <w:start w:val="1"/>
      <w:numFmt w:val="lowerRoman"/>
      <w:lvlText w:val="%3."/>
      <w:lvlJc w:val="right"/>
      <w:pPr>
        <w:ind w:left="2186" w:hanging="180"/>
      </w:pPr>
    </w:lvl>
    <w:lvl w:ilvl="3" w:tplc="040C000F" w:tentative="1">
      <w:start w:val="1"/>
      <w:numFmt w:val="decimal"/>
      <w:lvlText w:val="%4."/>
      <w:lvlJc w:val="left"/>
      <w:pPr>
        <w:ind w:left="2906" w:hanging="360"/>
      </w:pPr>
    </w:lvl>
    <w:lvl w:ilvl="4" w:tplc="040C0019" w:tentative="1">
      <w:start w:val="1"/>
      <w:numFmt w:val="lowerLetter"/>
      <w:lvlText w:val="%5."/>
      <w:lvlJc w:val="left"/>
      <w:pPr>
        <w:ind w:left="3626" w:hanging="360"/>
      </w:pPr>
    </w:lvl>
    <w:lvl w:ilvl="5" w:tplc="040C001B" w:tentative="1">
      <w:start w:val="1"/>
      <w:numFmt w:val="lowerRoman"/>
      <w:lvlText w:val="%6."/>
      <w:lvlJc w:val="right"/>
      <w:pPr>
        <w:ind w:left="4346" w:hanging="180"/>
      </w:pPr>
    </w:lvl>
    <w:lvl w:ilvl="6" w:tplc="040C000F" w:tentative="1">
      <w:start w:val="1"/>
      <w:numFmt w:val="decimal"/>
      <w:lvlText w:val="%7."/>
      <w:lvlJc w:val="left"/>
      <w:pPr>
        <w:ind w:left="5066" w:hanging="360"/>
      </w:pPr>
    </w:lvl>
    <w:lvl w:ilvl="7" w:tplc="040C0019" w:tentative="1">
      <w:start w:val="1"/>
      <w:numFmt w:val="lowerLetter"/>
      <w:lvlText w:val="%8."/>
      <w:lvlJc w:val="left"/>
      <w:pPr>
        <w:ind w:left="5786" w:hanging="360"/>
      </w:pPr>
    </w:lvl>
    <w:lvl w:ilvl="8" w:tplc="040C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0B8F1F59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117C"/>
    <w:multiLevelType w:val="hybridMultilevel"/>
    <w:tmpl w:val="09649008"/>
    <w:lvl w:ilvl="0" w:tplc="6316E126">
      <w:start w:val="40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0922"/>
    <w:multiLevelType w:val="hybridMultilevel"/>
    <w:tmpl w:val="C4EC3590"/>
    <w:lvl w:ilvl="0" w:tplc="4A2601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B75"/>
    <w:multiLevelType w:val="hybridMultilevel"/>
    <w:tmpl w:val="2B86067E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C174B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21276"/>
    <w:multiLevelType w:val="hybridMultilevel"/>
    <w:tmpl w:val="AE3A5972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16E19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51DD8"/>
    <w:multiLevelType w:val="hybridMultilevel"/>
    <w:tmpl w:val="4D703228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A378F"/>
    <w:multiLevelType w:val="hybridMultilevel"/>
    <w:tmpl w:val="3EC0A87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928B5"/>
    <w:multiLevelType w:val="hybridMultilevel"/>
    <w:tmpl w:val="E2A68350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37D5B"/>
    <w:multiLevelType w:val="hybridMultilevel"/>
    <w:tmpl w:val="D01416F6"/>
    <w:lvl w:ilvl="0" w:tplc="1994B414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1D0FD2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07B5B"/>
    <w:multiLevelType w:val="hybridMultilevel"/>
    <w:tmpl w:val="299223AC"/>
    <w:lvl w:ilvl="0" w:tplc="19D8E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886E02"/>
    <w:multiLevelType w:val="hybridMultilevel"/>
    <w:tmpl w:val="FD6E0B88"/>
    <w:lvl w:ilvl="0" w:tplc="E30E3116">
      <w:start w:val="1"/>
      <w:numFmt w:val="decimal"/>
      <w:lvlText w:val="%1."/>
      <w:lvlJc w:val="left"/>
      <w:pPr>
        <w:ind w:left="1267" w:hanging="360"/>
      </w:pPr>
      <w:rPr>
        <w:rFonts w:asciiTheme="minorBidi" w:hAnsiTheme="minorBidi" w:cstheme="minorBidi" w:hint="default"/>
        <w:b/>
        <w:bCs/>
        <w:sz w:val="26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>
    <w:nsid w:val="2FDD5DF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25103"/>
    <w:multiLevelType w:val="hybridMultilevel"/>
    <w:tmpl w:val="C7F6A7DC"/>
    <w:lvl w:ilvl="0" w:tplc="C3AA0A9E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65E16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>
    <w:nsid w:val="44401D33"/>
    <w:multiLevelType w:val="hybridMultilevel"/>
    <w:tmpl w:val="2B024A78"/>
    <w:lvl w:ilvl="0" w:tplc="B44A260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6" w:hanging="360"/>
      </w:pPr>
    </w:lvl>
    <w:lvl w:ilvl="2" w:tplc="040C001B" w:tentative="1">
      <w:start w:val="1"/>
      <w:numFmt w:val="lowerRoman"/>
      <w:lvlText w:val="%3."/>
      <w:lvlJc w:val="right"/>
      <w:pPr>
        <w:ind w:left="1826" w:hanging="180"/>
      </w:pPr>
    </w:lvl>
    <w:lvl w:ilvl="3" w:tplc="040C000F" w:tentative="1">
      <w:start w:val="1"/>
      <w:numFmt w:val="decimal"/>
      <w:lvlText w:val="%4."/>
      <w:lvlJc w:val="left"/>
      <w:pPr>
        <w:ind w:left="2546" w:hanging="360"/>
      </w:pPr>
    </w:lvl>
    <w:lvl w:ilvl="4" w:tplc="040C0019" w:tentative="1">
      <w:start w:val="1"/>
      <w:numFmt w:val="lowerLetter"/>
      <w:lvlText w:val="%5."/>
      <w:lvlJc w:val="left"/>
      <w:pPr>
        <w:ind w:left="3266" w:hanging="360"/>
      </w:pPr>
    </w:lvl>
    <w:lvl w:ilvl="5" w:tplc="040C001B" w:tentative="1">
      <w:start w:val="1"/>
      <w:numFmt w:val="lowerRoman"/>
      <w:lvlText w:val="%6."/>
      <w:lvlJc w:val="right"/>
      <w:pPr>
        <w:ind w:left="3986" w:hanging="180"/>
      </w:pPr>
    </w:lvl>
    <w:lvl w:ilvl="6" w:tplc="040C000F" w:tentative="1">
      <w:start w:val="1"/>
      <w:numFmt w:val="decimal"/>
      <w:lvlText w:val="%7."/>
      <w:lvlJc w:val="left"/>
      <w:pPr>
        <w:ind w:left="4706" w:hanging="360"/>
      </w:pPr>
    </w:lvl>
    <w:lvl w:ilvl="7" w:tplc="040C0019" w:tentative="1">
      <w:start w:val="1"/>
      <w:numFmt w:val="lowerLetter"/>
      <w:lvlText w:val="%8."/>
      <w:lvlJc w:val="left"/>
      <w:pPr>
        <w:ind w:left="5426" w:hanging="360"/>
      </w:pPr>
    </w:lvl>
    <w:lvl w:ilvl="8" w:tplc="040C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2">
    <w:nsid w:val="4CA05C41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6108E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1365F"/>
    <w:multiLevelType w:val="hybridMultilevel"/>
    <w:tmpl w:val="577EE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668ED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43538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242ED"/>
    <w:multiLevelType w:val="hybridMultilevel"/>
    <w:tmpl w:val="9C365E3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C34F4"/>
    <w:multiLevelType w:val="hybridMultilevel"/>
    <w:tmpl w:val="5028A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65378"/>
    <w:multiLevelType w:val="hybridMultilevel"/>
    <w:tmpl w:val="E68AD8B8"/>
    <w:lvl w:ilvl="0" w:tplc="B7280D62">
      <w:start w:val="1"/>
      <w:numFmt w:val="decimal"/>
      <w:lvlText w:val="%1."/>
      <w:lvlJc w:val="left"/>
      <w:pPr>
        <w:ind w:left="144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9D157D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22618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>
    <w:nsid w:val="63644AA5"/>
    <w:multiLevelType w:val="hybridMultilevel"/>
    <w:tmpl w:val="9C4C7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D4662"/>
    <w:multiLevelType w:val="hybridMultilevel"/>
    <w:tmpl w:val="A1220EF6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55E21"/>
    <w:multiLevelType w:val="hybridMultilevel"/>
    <w:tmpl w:val="D9089FD8"/>
    <w:lvl w:ilvl="0" w:tplc="040C000F">
      <w:start w:val="1"/>
      <w:numFmt w:val="decimal"/>
      <w:lvlText w:val="%1.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5">
    <w:nsid w:val="6B8E06CC"/>
    <w:multiLevelType w:val="hybridMultilevel"/>
    <w:tmpl w:val="D646C37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84737"/>
    <w:multiLevelType w:val="hybridMultilevel"/>
    <w:tmpl w:val="D8084214"/>
    <w:lvl w:ilvl="0" w:tplc="355C85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716B738D"/>
    <w:multiLevelType w:val="hybridMultilevel"/>
    <w:tmpl w:val="75EA22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364BE"/>
    <w:multiLevelType w:val="hybridMultilevel"/>
    <w:tmpl w:val="76E24086"/>
    <w:lvl w:ilvl="0" w:tplc="0ADE447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60BE8"/>
    <w:multiLevelType w:val="hybridMultilevel"/>
    <w:tmpl w:val="1BA62EC0"/>
    <w:lvl w:ilvl="0" w:tplc="DBA6FD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45729"/>
    <w:multiLevelType w:val="hybridMultilevel"/>
    <w:tmpl w:val="6CAA322A"/>
    <w:lvl w:ilvl="0" w:tplc="F586D8BE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F20EF"/>
    <w:multiLevelType w:val="hybridMultilevel"/>
    <w:tmpl w:val="93B032BC"/>
    <w:lvl w:ilvl="0" w:tplc="9CA2A436">
      <w:start w:val="1"/>
      <w:numFmt w:val="decimal"/>
      <w:lvlText w:val="%1."/>
      <w:lvlJc w:val="left"/>
      <w:pPr>
        <w:ind w:left="358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27"/>
  </w:num>
  <w:num w:numId="5">
    <w:abstractNumId w:val="7"/>
  </w:num>
  <w:num w:numId="6">
    <w:abstractNumId w:val="33"/>
  </w:num>
  <w:num w:numId="7">
    <w:abstractNumId w:val="26"/>
  </w:num>
  <w:num w:numId="8">
    <w:abstractNumId w:val="12"/>
  </w:num>
  <w:num w:numId="9">
    <w:abstractNumId w:val="29"/>
  </w:num>
  <w:num w:numId="10">
    <w:abstractNumId w:val="15"/>
  </w:num>
  <w:num w:numId="11">
    <w:abstractNumId w:val="40"/>
  </w:num>
  <w:num w:numId="12">
    <w:abstractNumId w:val="0"/>
  </w:num>
  <w:num w:numId="13">
    <w:abstractNumId w:val="20"/>
  </w:num>
  <w:num w:numId="14">
    <w:abstractNumId w:val="30"/>
  </w:num>
  <w:num w:numId="15">
    <w:abstractNumId w:val="18"/>
  </w:num>
  <w:num w:numId="16">
    <w:abstractNumId w:val="6"/>
  </w:num>
  <w:num w:numId="17">
    <w:abstractNumId w:val="8"/>
  </w:num>
  <w:num w:numId="18">
    <w:abstractNumId w:val="1"/>
  </w:num>
  <w:num w:numId="19">
    <w:abstractNumId w:val="23"/>
  </w:num>
  <w:num w:numId="20">
    <w:abstractNumId w:val="9"/>
  </w:num>
  <w:num w:numId="21">
    <w:abstractNumId w:val="35"/>
  </w:num>
  <w:num w:numId="22">
    <w:abstractNumId w:val="31"/>
  </w:num>
  <w:num w:numId="23">
    <w:abstractNumId w:val="37"/>
  </w:num>
  <w:num w:numId="24">
    <w:abstractNumId w:val="4"/>
  </w:num>
  <w:num w:numId="25">
    <w:abstractNumId w:val="22"/>
  </w:num>
  <w:num w:numId="26">
    <w:abstractNumId w:val="39"/>
  </w:num>
  <w:num w:numId="27">
    <w:abstractNumId w:val="13"/>
  </w:num>
  <w:num w:numId="28">
    <w:abstractNumId w:val="14"/>
  </w:num>
  <w:num w:numId="29">
    <w:abstractNumId w:val="32"/>
  </w:num>
  <w:num w:numId="30">
    <w:abstractNumId w:val="28"/>
  </w:num>
  <w:num w:numId="31">
    <w:abstractNumId w:val="5"/>
  </w:num>
  <w:num w:numId="32">
    <w:abstractNumId w:val="34"/>
  </w:num>
  <w:num w:numId="33">
    <w:abstractNumId w:val="41"/>
  </w:num>
  <w:num w:numId="34">
    <w:abstractNumId w:val="21"/>
  </w:num>
  <w:num w:numId="35">
    <w:abstractNumId w:val="3"/>
  </w:num>
  <w:num w:numId="36">
    <w:abstractNumId w:val="2"/>
  </w:num>
  <w:num w:numId="37">
    <w:abstractNumId w:val="24"/>
  </w:num>
  <w:num w:numId="38">
    <w:abstractNumId w:val="19"/>
  </w:num>
  <w:num w:numId="39">
    <w:abstractNumId w:val="25"/>
  </w:num>
  <w:num w:numId="40">
    <w:abstractNumId w:val="36"/>
  </w:num>
  <w:num w:numId="41">
    <w:abstractNumId w:val="38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4E1B"/>
    <w:rsid w:val="00000532"/>
    <w:rsid w:val="00001E04"/>
    <w:rsid w:val="000030B8"/>
    <w:rsid w:val="00005828"/>
    <w:rsid w:val="0000600A"/>
    <w:rsid w:val="000077DB"/>
    <w:rsid w:val="00007B0E"/>
    <w:rsid w:val="000228E8"/>
    <w:rsid w:val="00027148"/>
    <w:rsid w:val="00031CD9"/>
    <w:rsid w:val="000356DB"/>
    <w:rsid w:val="00037C92"/>
    <w:rsid w:val="00042078"/>
    <w:rsid w:val="000425CE"/>
    <w:rsid w:val="00044C59"/>
    <w:rsid w:val="00064223"/>
    <w:rsid w:val="00064404"/>
    <w:rsid w:val="000670F8"/>
    <w:rsid w:val="00077886"/>
    <w:rsid w:val="00080B11"/>
    <w:rsid w:val="000859A1"/>
    <w:rsid w:val="000901D4"/>
    <w:rsid w:val="00090A0A"/>
    <w:rsid w:val="000A054F"/>
    <w:rsid w:val="000A2035"/>
    <w:rsid w:val="000A7E32"/>
    <w:rsid w:val="000B284C"/>
    <w:rsid w:val="000B39BC"/>
    <w:rsid w:val="000B4D36"/>
    <w:rsid w:val="000B6B70"/>
    <w:rsid w:val="000C1BC0"/>
    <w:rsid w:val="000C368A"/>
    <w:rsid w:val="000C5CE2"/>
    <w:rsid w:val="000D0DB1"/>
    <w:rsid w:val="000D4090"/>
    <w:rsid w:val="000E5681"/>
    <w:rsid w:val="000F240F"/>
    <w:rsid w:val="000F296E"/>
    <w:rsid w:val="000F766F"/>
    <w:rsid w:val="0012022B"/>
    <w:rsid w:val="00120395"/>
    <w:rsid w:val="00123BC7"/>
    <w:rsid w:val="00123F36"/>
    <w:rsid w:val="001243E4"/>
    <w:rsid w:val="00124D9D"/>
    <w:rsid w:val="00130ABF"/>
    <w:rsid w:val="00143A7B"/>
    <w:rsid w:val="001442C9"/>
    <w:rsid w:val="001446C9"/>
    <w:rsid w:val="00144CD3"/>
    <w:rsid w:val="001513FA"/>
    <w:rsid w:val="00151565"/>
    <w:rsid w:val="00154AEE"/>
    <w:rsid w:val="0016097D"/>
    <w:rsid w:val="00164F33"/>
    <w:rsid w:val="001663C5"/>
    <w:rsid w:val="00170C15"/>
    <w:rsid w:val="00173B36"/>
    <w:rsid w:val="00177600"/>
    <w:rsid w:val="00177F1B"/>
    <w:rsid w:val="00196451"/>
    <w:rsid w:val="0019652B"/>
    <w:rsid w:val="001979CD"/>
    <w:rsid w:val="001A16E0"/>
    <w:rsid w:val="001A64A4"/>
    <w:rsid w:val="001B43BC"/>
    <w:rsid w:val="001B46AB"/>
    <w:rsid w:val="001B4F5A"/>
    <w:rsid w:val="001B4F67"/>
    <w:rsid w:val="001C0DBF"/>
    <w:rsid w:val="001C16D3"/>
    <w:rsid w:val="001C1C60"/>
    <w:rsid w:val="001C6696"/>
    <w:rsid w:val="001D5B19"/>
    <w:rsid w:val="001E1840"/>
    <w:rsid w:val="001E4172"/>
    <w:rsid w:val="001E52BA"/>
    <w:rsid w:val="001E669F"/>
    <w:rsid w:val="001F17EB"/>
    <w:rsid w:val="001F2EC3"/>
    <w:rsid w:val="001F7465"/>
    <w:rsid w:val="001F7F38"/>
    <w:rsid w:val="00200FA7"/>
    <w:rsid w:val="002012AD"/>
    <w:rsid w:val="0020201C"/>
    <w:rsid w:val="00205EE6"/>
    <w:rsid w:val="00206255"/>
    <w:rsid w:val="002131AF"/>
    <w:rsid w:val="002136F1"/>
    <w:rsid w:val="00213A5B"/>
    <w:rsid w:val="00215372"/>
    <w:rsid w:val="00216230"/>
    <w:rsid w:val="00226001"/>
    <w:rsid w:val="00231AF0"/>
    <w:rsid w:val="00235235"/>
    <w:rsid w:val="002363A0"/>
    <w:rsid w:val="00243DB5"/>
    <w:rsid w:val="002500D6"/>
    <w:rsid w:val="00250387"/>
    <w:rsid w:val="00252D6A"/>
    <w:rsid w:val="00256F5F"/>
    <w:rsid w:val="00261081"/>
    <w:rsid w:val="0026110D"/>
    <w:rsid w:val="0026125C"/>
    <w:rsid w:val="00263521"/>
    <w:rsid w:val="002636E1"/>
    <w:rsid w:val="00264807"/>
    <w:rsid w:val="00264933"/>
    <w:rsid w:val="00270F2A"/>
    <w:rsid w:val="00271ABE"/>
    <w:rsid w:val="002829AD"/>
    <w:rsid w:val="002865A4"/>
    <w:rsid w:val="00286D36"/>
    <w:rsid w:val="002916B8"/>
    <w:rsid w:val="002A0CDF"/>
    <w:rsid w:val="002A2F53"/>
    <w:rsid w:val="002A4E66"/>
    <w:rsid w:val="002B2DFC"/>
    <w:rsid w:val="002B491C"/>
    <w:rsid w:val="002B516D"/>
    <w:rsid w:val="002C752E"/>
    <w:rsid w:val="002C7D22"/>
    <w:rsid w:val="002D4D73"/>
    <w:rsid w:val="002E0803"/>
    <w:rsid w:val="002E1CC7"/>
    <w:rsid w:val="002E6724"/>
    <w:rsid w:val="002F3932"/>
    <w:rsid w:val="002F6171"/>
    <w:rsid w:val="002F6F15"/>
    <w:rsid w:val="002F72CD"/>
    <w:rsid w:val="00305EEB"/>
    <w:rsid w:val="00312C25"/>
    <w:rsid w:val="00312E26"/>
    <w:rsid w:val="003153DA"/>
    <w:rsid w:val="00320443"/>
    <w:rsid w:val="00324D57"/>
    <w:rsid w:val="0032505B"/>
    <w:rsid w:val="0032785C"/>
    <w:rsid w:val="003310E9"/>
    <w:rsid w:val="00333703"/>
    <w:rsid w:val="00341049"/>
    <w:rsid w:val="003415C9"/>
    <w:rsid w:val="00346CAF"/>
    <w:rsid w:val="00347856"/>
    <w:rsid w:val="00350EA4"/>
    <w:rsid w:val="00356F66"/>
    <w:rsid w:val="003625BA"/>
    <w:rsid w:val="00363495"/>
    <w:rsid w:val="00366B5C"/>
    <w:rsid w:val="0037379B"/>
    <w:rsid w:val="00374112"/>
    <w:rsid w:val="00376371"/>
    <w:rsid w:val="00383FAA"/>
    <w:rsid w:val="00384D60"/>
    <w:rsid w:val="00386CA9"/>
    <w:rsid w:val="00390018"/>
    <w:rsid w:val="00390C7D"/>
    <w:rsid w:val="0039472B"/>
    <w:rsid w:val="003A3F9F"/>
    <w:rsid w:val="003A4CBE"/>
    <w:rsid w:val="003A53F6"/>
    <w:rsid w:val="003A5CE3"/>
    <w:rsid w:val="003B0AA7"/>
    <w:rsid w:val="003B65B8"/>
    <w:rsid w:val="003C05C3"/>
    <w:rsid w:val="003C571E"/>
    <w:rsid w:val="003D0702"/>
    <w:rsid w:val="003D381A"/>
    <w:rsid w:val="003D4589"/>
    <w:rsid w:val="003D476A"/>
    <w:rsid w:val="003D62B4"/>
    <w:rsid w:val="003E222B"/>
    <w:rsid w:val="003E5F66"/>
    <w:rsid w:val="003E7100"/>
    <w:rsid w:val="003F23F1"/>
    <w:rsid w:val="004001EA"/>
    <w:rsid w:val="00407447"/>
    <w:rsid w:val="0041468E"/>
    <w:rsid w:val="004164E4"/>
    <w:rsid w:val="00416B4D"/>
    <w:rsid w:val="004238FF"/>
    <w:rsid w:val="00424411"/>
    <w:rsid w:val="00424AB8"/>
    <w:rsid w:val="0042578D"/>
    <w:rsid w:val="00426B87"/>
    <w:rsid w:val="00432297"/>
    <w:rsid w:val="0043722B"/>
    <w:rsid w:val="00444E59"/>
    <w:rsid w:val="00447637"/>
    <w:rsid w:val="00447B18"/>
    <w:rsid w:val="00447E1A"/>
    <w:rsid w:val="00450391"/>
    <w:rsid w:val="00452356"/>
    <w:rsid w:val="00453F6C"/>
    <w:rsid w:val="004564D5"/>
    <w:rsid w:val="0045753D"/>
    <w:rsid w:val="00467AA9"/>
    <w:rsid w:val="004717A9"/>
    <w:rsid w:val="00472E40"/>
    <w:rsid w:val="00477A4C"/>
    <w:rsid w:val="004820CD"/>
    <w:rsid w:val="00483440"/>
    <w:rsid w:val="00484625"/>
    <w:rsid w:val="004867B2"/>
    <w:rsid w:val="00486E60"/>
    <w:rsid w:val="0049657E"/>
    <w:rsid w:val="004968BE"/>
    <w:rsid w:val="004A641C"/>
    <w:rsid w:val="004B0D25"/>
    <w:rsid w:val="004B1401"/>
    <w:rsid w:val="004C4B43"/>
    <w:rsid w:val="004C70CB"/>
    <w:rsid w:val="004D045A"/>
    <w:rsid w:val="004D0D07"/>
    <w:rsid w:val="004D50AC"/>
    <w:rsid w:val="004F5424"/>
    <w:rsid w:val="004F599F"/>
    <w:rsid w:val="00504FBC"/>
    <w:rsid w:val="00507BEF"/>
    <w:rsid w:val="005124E3"/>
    <w:rsid w:val="00512751"/>
    <w:rsid w:val="00514519"/>
    <w:rsid w:val="00520CCA"/>
    <w:rsid w:val="00521817"/>
    <w:rsid w:val="00524175"/>
    <w:rsid w:val="00531BAB"/>
    <w:rsid w:val="00551A39"/>
    <w:rsid w:val="00556C4A"/>
    <w:rsid w:val="00557064"/>
    <w:rsid w:val="0055777B"/>
    <w:rsid w:val="00560A03"/>
    <w:rsid w:val="00566B63"/>
    <w:rsid w:val="005675DE"/>
    <w:rsid w:val="005677EE"/>
    <w:rsid w:val="00583699"/>
    <w:rsid w:val="00584B2E"/>
    <w:rsid w:val="005858D0"/>
    <w:rsid w:val="00587083"/>
    <w:rsid w:val="00587D10"/>
    <w:rsid w:val="005A220C"/>
    <w:rsid w:val="005A2267"/>
    <w:rsid w:val="005A2D79"/>
    <w:rsid w:val="005A4111"/>
    <w:rsid w:val="005A493F"/>
    <w:rsid w:val="005A5E1A"/>
    <w:rsid w:val="005A6725"/>
    <w:rsid w:val="005B1B8A"/>
    <w:rsid w:val="005B2ED0"/>
    <w:rsid w:val="005B3503"/>
    <w:rsid w:val="005B4170"/>
    <w:rsid w:val="005C5C07"/>
    <w:rsid w:val="005C73BD"/>
    <w:rsid w:val="005E151E"/>
    <w:rsid w:val="005E2FA3"/>
    <w:rsid w:val="005E55B0"/>
    <w:rsid w:val="005E57C1"/>
    <w:rsid w:val="005E64F9"/>
    <w:rsid w:val="005F2B50"/>
    <w:rsid w:val="005F6DAC"/>
    <w:rsid w:val="00606F13"/>
    <w:rsid w:val="0060773E"/>
    <w:rsid w:val="006142CA"/>
    <w:rsid w:val="006201F5"/>
    <w:rsid w:val="006210CA"/>
    <w:rsid w:val="00624F5D"/>
    <w:rsid w:val="0062593B"/>
    <w:rsid w:val="00633F67"/>
    <w:rsid w:val="00637881"/>
    <w:rsid w:val="0064155B"/>
    <w:rsid w:val="0064311E"/>
    <w:rsid w:val="006443AD"/>
    <w:rsid w:val="00646899"/>
    <w:rsid w:val="006519BB"/>
    <w:rsid w:val="00662D2C"/>
    <w:rsid w:val="00664D10"/>
    <w:rsid w:val="0066669C"/>
    <w:rsid w:val="0067025C"/>
    <w:rsid w:val="006702A2"/>
    <w:rsid w:val="00672095"/>
    <w:rsid w:val="006721E0"/>
    <w:rsid w:val="00675054"/>
    <w:rsid w:val="006846E1"/>
    <w:rsid w:val="00691462"/>
    <w:rsid w:val="00691929"/>
    <w:rsid w:val="0069325B"/>
    <w:rsid w:val="006A2219"/>
    <w:rsid w:val="006A3CCA"/>
    <w:rsid w:val="006A502E"/>
    <w:rsid w:val="006B4B22"/>
    <w:rsid w:val="006B4D62"/>
    <w:rsid w:val="006B606B"/>
    <w:rsid w:val="006C1952"/>
    <w:rsid w:val="006C1D7F"/>
    <w:rsid w:val="006C5026"/>
    <w:rsid w:val="006C5E0D"/>
    <w:rsid w:val="006E199E"/>
    <w:rsid w:val="006E64F3"/>
    <w:rsid w:val="006E6D76"/>
    <w:rsid w:val="006E71BD"/>
    <w:rsid w:val="006F25C8"/>
    <w:rsid w:val="006F4092"/>
    <w:rsid w:val="006F5076"/>
    <w:rsid w:val="007014F9"/>
    <w:rsid w:val="00703929"/>
    <w:rsid w:val="007039CE"/>
    <w:rsid w:val="0071066A"/>
    <w:rsid w:val="00715E69"/>
    <w:rsid w:val="00717126"/>
    <w:rsid w:val="007239A7"/>
    <w:rsid w:val="007328B3"/>
    <w:rsid w:val="00734BC2"/>
    <w:rsid w:val="007361D6"/>
    <w:rsid w:val="00736283"/>
    <w:rsid w:val="00737C5C"/>
    <w:rsid w:val="00742B68"/>
    <w:rsid w:val="007537E0"/>
    <w:rsid w:val="00754749"/>
    <w:rsid w:val="00755B61"/>
    <w:rsid w:val="00755E65"/>
    <w:rsid w:val="007570A3"/>
    <w:rsid w:val="0076207B"/>
    <w:rsid w:val="0076669F"/>
    <w:rsid w:val="007706D7"/>
    <w:rsid w:val="00770BD2"/>
    <w:rsid w:val="00772DD5"/>
    <w:rsid w:val="00777A71"/>
    <w:rsid w:val="00784459"/>
    <w:rsid w:val="007939F0"/>
    <w:rsid w:val="00794F0A"/>
    <w:rsid w:val="007971B5"/>
    <w:rsid w:val="007A14D6"/>
    <w:rsid w:val="007A4475"/>
    <w:rsid w:val="007A50BE"/>
    <w:rsid w:val="007B1301"/>
    <w:rsid w:val="007B29D2"/>
    <w:rsid w:val="007B5802"/>
    <w:rsid w:val="007B697B"/>
    <w:rsid w:val="007C0249"/>
    <w:rsid w:val="007D2C6F"/>
    <w:rsid w:val="007D2CAA"/>
    <w:rsid w:val="007D2D1F"/>
    <w:rsid w:val="007D545D"/>
    <w:rsid w:val="007D5EE2"/>
    <w:rsid w:val="007D6389"/>
    <w:rsid w:val="007E0AB7"/>
    <w:rsid w:val="007E40D2"/>
    <w:rsid w:val="007E4AB2"/>
    <w:rsid w:val="007F07E9"/>
    <w:rsid w:val="007F6225"/>
    <w:rsid w:val="0080642A"/>
    <w:rsid w:val="00806CD6"/>
    <w:rsid w:val="0081242C"/>
    <w:rsid w:val="00815DD1"/>
    <w:rsid w:val="00820489"/>
    <w:rsid w:val="00824FAD"/>
    <w:rsid w:val="00826046"/>
    <w:rsid w:val="0082687B"/>
    <w:rsid w:val="00833727"/>
    <w:rsid w:val="008338D5"/>
    <w:rsid w:val="0083437D"/>
    <w:rsid w:val="00836FC2"/>
    <w:rsid w:val="00846462"/>
    <w:rsid w:val="00846800"/>
    <w:rsid w:val="00857B09"/>
    <w:rsid w:val="008611F2"/>
    <w:rsid w:val="0086309A"/>
    <w:rsid w:val="00870515"/>
    <w:rsid w:val="00872B3F"/>
    <w:rsid w:val="00873C7B"/>
    <w:rsid w:val="00884300"/>
    <w:rsid w:val="008914AC"/>
    <w:rsid w:val="008A0EDD"/>
    <w:rsid w:val="008A27DC"/>
    <w:rsid w:val="008B364A"/>
    <w:rsid w:val="008C0218"/>
    <w:rsid w:val="008C1AB0"/>
    <w:rsid w:val="008C4F01"/>
    <w:rsid w:val="008C5840"/>
    <w:rsid w:val="008C6524"/>
    <w:rsid w:val="008C79D1"/>
    <w:rsid w:val="008D0D41"/>
    <w:rsid w:val="008D5009"/>
    <w:rsid w:val="008E0FFF"/>
    <w:rsid w:val="008E30E8"/>
    <w:rsid w:val="008E54C3"/>
    <w:rsid w:val="008F5A03"/>
    <w:rsid w:val="008F7978"/>
    <w:rsid w:val="00901212"/>
    <w:rsid w:val="00903CDE"/>
    <w:rsid w:val="00911BDF"/>
    <w:rsid w:val="00915760"/>
    <w:rsid w:val="00915F69"/>
    <w:rsid w:val="0092022D"/>
    <w:rsid w:val="00920D1D"/>
    <w:rsid w:val="009211DA"/>
    <w:rsid w:val="00922319"/>
    <w:rsid w:val="00924595"/>
    <w:rsid w:val="00930CA3"/>
    <w:rsid w:val="00931D11"/>
    <w:rsid w:val="00937544"/>
    <w:rsid w:val="00947D5C"/>
    <w:rsid w:val="00954ED5"/>
    <w:rsid w:val="00957E51"/>
    <w:rsid w:val="009603E9"/>
    <w:rsid w:val="00960998"/>
    <w:rsid w:val="00986768"/>
    <w:rsid w:val="00990C88"/>
    <w:rsid w:val="0099577F"/>
    <w:rsid w:val="009A1BE4"/>
    <w:rsid w:val="009B2AE8"/>
    <w:rsid w:val="009B30C5"/>
    <w:rsid w:val="009B3C57"/>
    <w:rsid w:val="009B4797"/>
    <w:rsid w:val="009B4A38"/>
    <w:rsid w:val="009B5E33"/>
    <w:rsid w:val="009B7A77"/>
    <w:rsid w:val="009C005A"/>
    <w:rsid w:val="009C6B43"/>
    <w:rsid w:val="009C7C83"/>
    <w:rsid w:val="009D4F4A"/>
    <w:rsid w:val="009E0529"/>
    <w:rsid w:val="009E13ED"/>
    <w:rsid w:val="009F0369"/>
    <w:rsid w:val="009F234D"/>
    <w:rsid w:val="009F3467"/>
    <w:rsid w:val="009F7F9A"/>
    <w:rsid w:val="00A05D12"/>
    <w:rsid w:val="00A07F1F"/>
    <w:rsid w:val="00A07F78"/>
    <w:rsid w:val="00A137E3"/>
    <w:rsid w:val="00A211C4"/>
    <w:rsid w:val="00A3261E"/>
    <w:rsid w:val="00A34A17"/>
    <w:rsid w:val="00A3663A"/>
    <w:rsid w:val="00A4160E"/>
    <w:rsid w:val="00A418DC"/>
    <w:rsid w:val="00A42932"/>
    <w:rsid w:val="00A43089"/>
    <w:rsid w:val="00A437DE"/>
    <w:rsid w:val="00A43FBD"/>
    <w:rsid w:val="00A47426"/>
    <w:rsid w:val="00A5510C"/>
    <w:rsid w:val="00A55199"/>
    <w:rsid w:val="00A60284"/>
    <w:rsid w:val="00A67496"/>
    <w:rsid w:val="00A7398D"/>
    <w:rsid w:val="00A82427"/>
    <w:rsid w:val="00A95263"/>
    <w:rsid w:val="00A960CF"/>
    <w:rsid w:val="00A97297"/>
    <w:rsid w:val="00AA16FA"/>
    <w:rsid w:val="00AA268C"/>
    <w:rsid w:val="00AB06AF"/>
    <w:rsid w:val="00AB63F1"/>
    <w:rsid w:val="00AB6821"/>
    <w:rsid w:val="00AC14A3"/>
    <w:rsid w:val="00AC2757"/>
    <w:rsid w:val="00AF6C3A"/>
    <w:rsid w:val="00AF6CA2"/>
    <w:rsid w:val="00B008A7"/>
    <w:rsid w:val="00B01E89"/>
    <w:rsid w:val="00B15504"/>
    <w:rsid w:val="00B17472"/>
    <w:rsid w:val="00B25BF1"/>
    <w:rsid w:val="00B27532"/>
    <w:rsid w:val="00B317E6"/>
    <w:rsid w:val="00B32C96"/>
    <w:rsid w:val="00B32E54"/>
    <w:rsid w:val="00B36617"/>
    <w:rsid w:val="00B36662"/>
    <w:rsid w:val="00B367C9"/>
    <w:rsid w:val="00B374AA"/>
    <w:rsid w:val="00B41C71"/>
    <w:rsid w:val="00B42C72"/>
    <w:rsid w:val="00B5622B"/>
    <w:rsid w:val="00B60A33"/>
    <w:rsid w:val="00B61841"/>
    <w:rsid w:val="00B725B8"/>
    <w:rsid w:val="00B72F83"/>
    <w:rsid w:val="00B738A0"/>
    <w:rsid w:val="00B75891"/>
    <w:rsid w:val="00B80A82"/>
    <w:rsid w:val="00B81F94"/>
    <w:rsid w:val="00B87433"/>
    <w:rsid w:val="00B96EC5"/>
    <w:rsid w:val="00BA038C"/>
    <w:rsid w:val="00BA1A81"/>
    <w:rsid w:val="00BA366F"/>
    <w:rsid w:val="00BA3E68"/>
    <w:rsid w:val="00BA48A4"/>
    <w:rsid w:val="00BA49C0"/>
    <w:rsid w:val="00BC3355"/>
    <w:rsid w:val="00BC525E"/>
    <w:rsid w:val="00BD1AE6"/>
    <w:rsid w:val="00BD2E09"/>
    <w:rsid w:val="00BD524B"/>
    <w:rsid w:val="00BD5E5F"/>
    <w:rsid w:val="00BD7934"/>
    <w:rsid w:val="00BD7FD6"/>
    <w:rsid w:val="00BE2699"/>
    <w:rsid w:val="00BE30BE"/>
    <w:rsid w:val="00BE55D7"/>
    <w:rsid w:val="00BF55B7"/>
    <w:rsid w:val="00C02A3C"/>
    <w:rsid w:val="00C05D56"/>
    <w:rsid w:val="00C07C47"/>
    <w:rsid w:val="00C1048A"/>
    <w:rsid w:val="00C10BE1"/>
    <w:rsid w:val="00C127F2"/>
    <w:rsid w:val="00C14AA0"/>
    <w:rsid w:val="00C158FA"/>
    <w:rsid w:val="00C1651B"/>
    <w:rsid w:val="00C252E5"/>
    <w:rsid w:val="00C32381"/>
    <w:rsid w:val="00C348E5"/>
    <w:rsid w:val="00C354AC"/>
    <w:rsid w:val="00C507F3"/>
    <w:rsid w:val="00C53846"/>
    <w:rsid w:val="00C57822"/>
    <w:rsid w:val="00C7038D"/>
    <w:rsid w:val="00C73336"/>
    <w:rsid w:val="00C75847"/>
    <w:rsid w:val="00C77364"/>
    <w:rsid w:val="00C81DB9"/>
    <w:rsid w:val="00C824B7"/>
    <w:rsid w:val="00C85E58"/>
    <w:rsid w:val="00C8755A"/>
    <w:rsid w:val="00CA3B24"/>
    <w:rsid w:val="00CA66E2"/>
    <w:rsid w:val="00CA6858"/>
    <w:rsid w:val="00CA7B25"/>
    <w:rsid w:val="00CB3413"/>
    <w:rsid w:val="00CB37B9"/>
    <w:rsid w:val="00CB3EB0"/>
    <w:rsid w:val="00CB7F8E"/>
    <w:rsid w:val="00CC0EC3"/>
    <w:rsid w:val="00CC2E5D"/>
    <w:rsid w:val="00CC6B12"/>
    <w:rsid w:val="00CC75E7"/>
    <w:rsid w:val="00CC7813"/>
    <w:rsid w:val="00CD2ABF"/>
    <w:rsid w:val="00CD4DE0"/>
    <w:rsid w:val="00CE052B"/>
    <w:rsid w:val="00CF37E2"/>
    <w:rsid w:val="00CF4593"/>
    <w:rsid w:val="00CF49DF"/>
    <w:rsid w:val="00D02B08"/>
    <w:rsid w:val="00D0436F"/>
    <w:rsid w:val="00D0603E"/>
    <w:rsid w:val="00D060E9"/>
    <w:rsid w:val="00D06394"/>
    <w:rsid w:val="00D13390"/>
    <w:rsid w:val="00D22024"/>
    <w:rsid w:val="00D24769"/>
    <w:rsid w:val="00D24EBD"/>
    <w:rsid w:val="00D265F4"/>
    <w:rsid w:val="00D36826"/>
    <w:rsid w:val="00D400B6"/>
    <w:rsid w:val="00D410CC"/>
    <w:rsid w:val="00D428FB"/>
    <w:rsid w:val="00D51E2C"/>
    <w:rsid w:val="00D52FBD"/>
    <w:rsid w:val="00D56E38"/>
    <w:rsid w:val="00D573CC"/>
    <w:rsid w:val="00D610A8"/>
    <w:rsid w:val="00D6383C"/>
    <w:rsid w:val="00D659A9"/>
    <w:rsid w:val="00D72B3E"/>
    <w:rsid w:val="00D76B86"/>
    <w:rsid w:val="00D76E7B"/>
    <w:rsid w:val="00D77FB5"/>
    <w:rsid w:val="00D8056A"/>
    <w:rsid w:val="00D82816"/>
    <w:rsid w:val="00D866C7"/>
    <w:rsid w:val="00D95214"/>
    <w:rsid w:val="00D95447"/>
    <w:rsid w:val="00D956D6"/>
    <w:rsid w:val="00DA0688"/>
    <w:rsid w:val="00DA3990"/>
    <w:rsid w:val="00DA798A"/>
    <w:rsid w:val="00DB5BA7"/>
    <w:rsid w:val="00DC0BBD"/>
    <w:rsid w:val="00DC20F8"/>
    <w:rsid w:val="00DC419C"/>
    <w:rsid w:val="00DD257E"/>
    <w:rsid w:val="00DD296C"/>
    <w:rsid w:val="00DD3FC6"/>
    <w:rsid w:val="00DD46BA"/>
    <w:rsid w:val="00DF0166"/>
    <w:rsid w:val="00DF0B81"/>
    <w:rsid w:val="00DF119C"/>
    <w:rsid w:val="00DF1D9B"/>
    <w:rsid w:val="00E022BC"/>
    <w:rsid w:val="00E10411"/>
    <w:rsid w:val="00E16BDC"/>
    <w:rsid w:val="00E220B0"/>
    <w:rsid w:val="00E35B84"/>
    <w:rsid w:val="00E40797"/>
    <w:rsid w:val="00E40894"/>
    <w:rsid w:val="00E43FED"/>
    <w:rsid w:val="00E463B1"/>
    <w:rsid w:val="00E469C1"/>
    <w:rsid w:val="00E5069B"/>
    <w:rsid w:val="00E51BE2"/>
    <w:rsid w:val="00E51D1C"/>
    <w:rsid w:val="00E525A1"/>
    <w:rsid w:val="00E528E8"/>
    <w:rsid w:val="00E52F52"/>
    <w:rsid w:val="00E54FD2"/>
    <w:rsid w:val="00E55A0F"/>
    <w:rsid w:val="00E5645B"/>
    <w:rsid w:val="00E65CEB"/>
    <w:rsid w:val="00E67F34"/>
    <w:rsid w:val="00E70D4E"/>
    <w:rsid w:val="00E76567"/>
    <w:rsid w:val="00E813EA"/>
    <w:rsid w:val="00E81C32"/>
    <w:rsid w:val="00E84294"/>
    <w:rsid w:val="00E84349"/>
    <w:rsid w:val="00E84F7F"/>
    <w:rsid w:val="00E9439B"/>
    <w:rsid w:val="00EB424B"/>
    <w:rsid w:val="00EC1FBB"/>
    <w:rsid w:val="00EC3C70"/>
    <w:rsid w:val="00EE0234"/>
    <w:rsid w:val="00EE6F3D"/>
    <w:rsid w:val="00EF01E2"/>
    <w:rsid w:val="00EF0D2B"/>
    <w:rsid w:val="00EF1C73"/>
    <w:rsid w:val="00EF2F96"/>
    <w:rsid w:val="00EF60FB"/>
    <w:rsid w:val="00EF6993"/>
    <w:rsid w:val="00F02A23"/>
    <w:rsid w:val="00F03F78"/>
    <w:rsid w:val="00F0472D"/>
    <w:rsid w:val="00F10E06"/>
    <w:rsid w:val="00F11FEB"/>
    <w:rsid w:val="00F130F3"/>
    <w:rsid w:val="00F1353E"/>
    <w:rsid w:val="00F15ACF"/>
    <w:rsid w:val="00F17F18"/>
    <w:rsid w:val="00F21932"/>
    <w:rsid w:val="00F244B4"/>
    <w:rsid w:val="00F25140"/>
    <w:rsid w:val="00F25578"/>
    <w:rsid w:val="00F261B1"/>
    <w:rsid w:val="00F32462"/>
    <w:rsid w:val="00F40C74"/>
    <w:rsid w:val="00F4181F"/>
    <w:rsid w:val="00F425C8"/>
    <w:rsid w:val="00F54090"/>
    <w:rsid w:val="00F57ABC"/>
    <w:rsid w:val="00F57DBB"/>
    <w:rsid w:val="00F6500D"/>
    <w:rsid w:val="00F65F0B"/>
    <w:rsid w:val="00F72568"/>
    <w:rsid w:val="00F769C2"/>
    <w:rsid w:val="00F81E65"/>
    <w:rsid w:val="00F84E1B"/>
    <w:rsid w:val="00F93ABB"/>
    <w:rsid w:val="00FA0910"/>
    <w:rsid w:val="00FA6DFC"/>
    <w:rsid w:val="00FA6F27"/>
    <w:rsid w:val="00FB4AFA"/>
    <w:rsid w:val="00FB66E4"/>
    <w:rsid w:val="00FB79F2"/>
    <w:rsid w:val="00FB7AC0"/>
    <w:rsid w:val="00FD09DA"/>
    <w:rsid w:val="00FE2001"/>
    <w:rsid w:val="00FE37F9"/>
    <w:rsid w:val="00FE5A5B"/>
    <w:rsid w:val="00FE6BF9"/>
    <w:rsid w:val="00FE6C8E"/>
    <w:rsid w:val="00FF1E94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4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4E1B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4E1B"/>
    <w:pPr>
      <w:ind w:left="720"/>
      <w:contextualSpacing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uiPriority w:val="99"/>
    <w:unhideWhenUsed/>
    <w:rsid w:val="00F84E1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1B"/>
  </w:style>
  <w:style w:type="table" w:styleId="Grilledutableau">
    <w:name w:val="Table Grid"/>
    <w:basedOn w:val="TableauNormal"/>
    <w:uiPriority w:val="59"/>
    <w:rsid w:val="007D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E052B"/>
  </w:style>
  <w:style w:type="paragraph" w:styleId="Notedebasdepage">
    <w:name w:val="footnote text"/>
    <w:basedOn w:val="Normal"/>
    <w:link w:val="NotedebasdepageCar"/>
    <w:uiPriority w:val="99"/>
    <w:unhideWhenUsed/>
    <w:rsid w:val="00CA66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66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6E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7B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7B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A7B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8112-0577-4394-882A-2B9C17EF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Cabinet-PC</dc:creator>
  <cp:lastModifiedBy>Mon_PC</cp:lastModifiedBy>
  <cp:revision>107</cp:revision>
  <cp:lastPrinted>2022-04-12T09:46:00Z</cp:lastPrinted>
  <dcterms:created xsi:type="dcterms:W3CDTF">2021-09-15T09:20:00Z</dcterms:created>
  <dcterms:modified xsi:type="dcterms:W3CDTF">2022-04-12T09:48:00Z</dcterms:modified>
</cp:coreProperties>
</file>